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5679DD14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FAFBBDC" w14:textId="1AAB62D5" w:rsidR="00A677A4" w:rsidRPr="00A677A4" w:rsidRDefault="00A677A4" w:rsidP="002F3393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Upisan u </w:t>
            </w:r>
            <w:r w:rsidR="002F3393">
              <w:rPr>
                <w:rFonts w:ascii="Times New Roman" w:hAnsi="Times New Roman"/>
                <w:sz w:val="22"/>
                <w:szCs w:val="22"/>
                <w:lang w:val="sr-Latn-RS" w:bidi="en-US"/>
              </w:rPr>
              <w:t>Vinarski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registar: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01DFDD3" w14:textId="78A8932A" w:rsidR="00A677A4" w:rsidRPr="00A677A4" w:rsidRDefault="002F3393" w:rsidP="00A677A4">
            <w:pPr>
              <w:pStyle w:val="Tekst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Da </w:t>
            </w:r>
          </w:p>
          <w:p w14:paraId="3EEE05F9" w14:textId="21AB06EB" w:rsidR="00A677A4" w:rsidRPr="002F3393" w:rsidRDefault="002F3393" w:rsidP="0066608E">
            <w:pPr>
              <w:pStyle w:val="Tekst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2F3393">
              <w:rPr>
                <w:rFonts w:ascii="Times New Roman" w:hAnsi="Times New Roman"/>
                <w:sz w:val="22"/>
                <w:szCs w:val="22"/>
                <w:lang w:val="sr-Latn-RS" w:bidi="en-US"/>
              </w:rPr>
              <w:t>Ne</w:t>
            </w:r>
            <w:bookmarkStart w:id="0" w:name="_GoBack"/>
            <w:bookmarkEnd w:id="0"/>
          </w:p>
          <w:p w14:paraId="4C67FC0B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  <w:p w14:paraId="4C3D22FD" w14:textId="71B9521E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Registracioni broj iz registra:     </w:t>
            </w:r>
          </w:p>
          <w:p w14:paraId="60741A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  <w:p w14:paraId="491C756F" w14:textId="0B73D43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  <w:p w14:paraId="63C6A37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zaposlenih: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t-r i banka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telefona i faks-a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 e-</w:t>
            </w:r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adresa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 (ime i prezime):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 prebivališta ili boravišta: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Datum i mesto rođenja: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 i broj ličnog dokumenta, naziv izdavaoca, datum i mesto izdavanja: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*Ukoliko ima više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 ili drugih ovlašćenih lica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navesti podatke svih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koji će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 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poslovn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odnos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sa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(u skladu sa važećim podacima sa APR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Pr="00A677A4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Adresa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 / Boravište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 i mesto rođenja: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 izdavaoca, datum i 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lastRenderedPageBreak/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radnom odnosu kod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 radnog mesta – funkcija: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 prokuru i druga ovlašćena lica 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bavezno je priložiti ovlašćenje sa svim gore navedenim podacima i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 mora biti overeno od strane nadležnog organa (notar)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 li je preduzetnik stvarni vlasnik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zjavu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Datum i mesto rođenja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 izdavaoca</w:t>
                  </w:r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r w:rsidRPr="00A677A4">
              <w:rPr>
                <w:sz w:val="20"/>
                <w:szCs w:val="20"/>
                <w:lang w:bidi="en-US"/>
              </w:rPr>
              <w:t>stranoj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sledeće </w:t>
            </w:r>
            <w:r w:rsidRPr="00A677A4">
              <w:rPr>
                <w:sz w:val="20"/>
                <w:szCs w:val="20"/>
                <w:lang w:bidi="en-US"/>
              </w:rPr>
              <w:t>funkcij</w:t>
            </w:r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šef države i/ili vlade, član vlade i njegov zamenik,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izabrani predstavnik zakonodavnog tela,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sudija vrhovnog i ustavnog suda ili drugog sudskog organa na visokom nivou, protiv čije presude, osim u izuzetnim  slučajevima, nije moguće koristiti redovni ili vanredni pravni lek,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računskog suda, odnosno vrhovne revizorske institucije i članovi organa upravljanja centralne banke,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ambasador, otpravnik poslova i visoki oficir oružanih snaga,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upravnog i nadzornog organa pravnog lica koje je u većinskom vlasništvu strane države,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organa upravljanja političke stranke;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direktor, zamenik direktora, član organa upravljanja, ili druga ekvivalentna funkcija u međunarodnoj organizaciji</w:t>
            </w:r>
          </w:p>
          <w:p w14:paraId="44F36927" w14:textId="77777777" w:rsidR="00A677A4" w:rsidRPr="00A677A4" w:rsidRDefault="00A677A4" w:rsidP="00A677A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pojmom funkcioner druge države i međunarodne organizacije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ubrajaju se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lanovi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porodice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rodite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sestre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r w:rsidRPr="00A677A4">
              <w:rPr>
                <w:sz w:val="20"/>
                <w:szCs w:val="20"/>
                <w:lang w:bidi="en-US"/>
              </w:rPr>
              <w:t>usvojena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njihovi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r w:rsidRPr="00A677A4">
              <w:rPr>
                <w:sz w:val="20"/>
                <w:szCs w:val="20"/>
                <w:lang w:bidi="en-US"/>
              </w:rPr>
              <w:t>bli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ku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(zaokružiti)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 i prezime: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Adresa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 / Boravište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lastRenderedPageBreak/>
              <w:t>Datum i mesto rođenja: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 ili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radnom odnosu kod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(zaokružiti):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 radnog mesta – funkcija: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Ukoliko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677A4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A677A4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6BA6FF44" w14:textId="77777777" w:rsidR="007A6C42" w:rsidRPr="00A677A4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zemlji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Vlade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ministar</w:t>
            </w:r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državni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pomoćnik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sastavu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zamenik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narodni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poslanik</w:t>
            </w:r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sudije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Vrhovnog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kasacionog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Privrednog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apelacionog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Ustavnog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potpredsednik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revizorske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institucije</w:t>
            </w:r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guverner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izvršnog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odbora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guvernera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Narodne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banke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položaju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predstavništvima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konzul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otpravnik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poslova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preduzeću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privrednom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većinskom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političke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stranke</w:t>
            </w:r>
          </w:p>
          <w:p w14:paraId="28ADB200" w14:textId="77777777" w:rsidR="001F7FFC" w:rsidRPr="00A677A4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pojmom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Republike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bliži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zajedničku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domaćim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npr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formalni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vlasnik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stranog</w:t>
            </w:r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stvarnu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</w:t>
            </w:r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677A4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r w:rsidRPr="00A677A4">
        <w:rPr>
          <w:b/>
          <w:bCs/>
          <w:i/>
          <w:iCs/>
        </w:rPr>
        <w:lastRenderedPageBreak/>
        <w:t xml:space="preserve">Potpisom ovog Obrasca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dajem pristanak za obradu svih podataka o ličnosti /ma navedenih u ovom Obrascu.  Ovaj pristanak mogu </w:t>
      </w:r>
      <w:r w:rsidR="0007405F" w:rsidRPr="00A677A4">
        <w:rPr>
          <w:b/>
          <w:bCs/>
          <w:i/>
          <w:iCs/>
        </w:rPr>
        <w:t>i</w:t>
      </w:r>
      <w:r w:rsidRPr="00A677A4">
        <w:rPr>
          <w:b/>
          <w:bCs/>
          <w:i/>
          <w:iCs/>
        </w:rPr>
        <w:t xml:space="preserve"> opozvati pisanim putem (e-mail, dopis).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4B9F3528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A677A4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6D760B" w:rsidRPr="00A677A4">
        <w:rPr>
          <w:sz w:val="20"/>
        </w:rPr>
        <w:t xml:space="preserve">  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r w:rsidR="00077338" w:rsidRPr="00A677A4">
        <w:rPr>
          <w:sz w:val="20"/>
        </w:rPr>
        <w:t>Zaposlen</w:t>
      </w:r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koji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izvršio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identifikaciju</w:t>
      </w:r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r w:rsidR="00077338" w:rsidRPr="00A677A4">
        <w:rPr>
          <w:sz w:val="20"/>
        </w:rPr>
        <w:t>stranke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sravnjenje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dokumentacije</w:t>
      </w:r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r w:rsidRPr="00A677A4">
        <w:rPr>
          <w:sz w:val="20"/>
        </w:rPr>
        <w:t>potpis</w:t>
      </w:r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26456" w16cex:dateUtc="2025-11-13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17C96" w16cid:durableId="19C2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DD59" w14:textId="77777777" w:rsidR="006F5959" w:rsidRDefault="006F5959" w:rsidP="00745A2C">
      <w:r>
        <w:separator/>
      </w:r>
    </w:p>
  </w:endnote>
  <w:endnote w:type="continuationSeparator" w:id="0">
    <w:p w14:paraId="1E90B496" w14:textId="77777777" w:rsidR="006F5959" w:rsidRDefault="006F5959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669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nfAIAAAYF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136" w14:textId="77777777" w:rsidR="006F5959" w:rsidRDefault="006F5959" w:rsidP="00745A2C">
      <w:r>
        <w:separator/>
      </w:r>
    </w:p>
  </w:footnote>
  <w:footnote w:type="continuationSeparator" w:id="0">
    <w:p w14:paraId="7146EC50" w14:textId="77777777" w:rsidR="006F5959" w:rsidRDefault="006F5959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r w:rsidR="00650006" w:rsidRPr="00650006">
      <w:rPr>
        <w:rFonts w:ascii="Arial" w:eastAsia="Arial" w:hAnsi="Arial" w:cs="Arial"/>
        <w:w w:val="99"/>
        <w:sz w:val="22"/>
        <w:szCs w:val="22"/>
      </w:rPr>
      <w:t>obrazac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C19A-365C-4D3E-92B3-F7B5A3AB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Katarina Obradović Jovanović</cp:lastModifiedBy>
  <cp:revision>6</cp:revision>
  <cp:lastPrinted>2024-07-10T06:26:00Z</cp:lastPrinted>
  <dcterms:created xsi:type="dcterms:W3CDTF">2024-07-17T14:54:00Z</dcterms:created>
  <dcterms:modified xsi:type="dcterms:W3CDTF">2025-11-14T08:23:00Z</dcterms:modified>
</cp:coreProperties>
</file>