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58BC" w14:textId="2A37A0E2" w:rsidR="00BF51D9" w:rsidRDefault="00BF51D9" w:rsidP="00BF51D9">
      <w:pPr>
        <w:rPr>
          <w:color w:val="0000FF"/>
          <w:lang w:val="bg-BG"/>
        </w:rPr>
      </w:pPr>
    </w:p>
    <w:p w14:paraId="5D009FB7" w14:textId="77777777" w:rsidR="00900018" w:rsidRPr="00862CE6" w:rsidRDefault="00900018" w:rsidP="00900018"/>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1"/>
        <w:gridCol w:w="3555"/>
        <w:gridCol w:w="4827"/>
      </w:tblGrid>
      <w:tr w:rsidR="00900018" w:rsidRPr="00D60F28" w14:paraId="13CF975F" w14:textId="77777777" w:rsidTr="000425D1">
        <w:tc>
          <w:tcPr>
            <w:tcW w:w="9653" w:type="dxa"/>
            <w:gridSpan w:val="3"/>
          </w:tcPr>
          <w:p w14:paraId="7BFC2976" w14:textId="35A8DF40" w:rsidR="00900018" w:rsidRPr="00900018" w:rsidRDefault="00900018" w:rsidP="000425D1">
            <w:pPr>
              <w:jc w:val="center"/>
              <w:rPr>
                <w:b/>
                <w:bCs/>
                <w:sz w:val="28"/>
                <w:szCs w:val="28"/>
              </w:rPr>
            </w:pPr>
            <w:r w:rsidRPr="00900018">
              <w:rPr>
                <w:b/>
                <w:bCs/>
                <w:sz w:val="28"/>
                <w:szCs w:val="28"/>
              </w:rPr>
              <w:t>ПРИЛОЖЕНИЯ – ОБРАЗЕЦ ДОКУМЕНТИ</w:t>
            </w:r>
          </w:p>
        </w:tc>
      </w:tr>
      <w:tr w:rsidR="00900018" w:rsidRPr="00D60F28" w14:paraId="2AC7F51F" w14:textId="77777777" w:rsidTr="000425D1">
        <w:trPr>
          <w:trHeight w:val="4659"/>
        </w:trPr>
        <w:tc>
          <w:tcPr>
            <w:tcW w:w="9653" w:type="dxa"/>
            <w:gridSpan w:val="3"/>
            <w:vAlign w:val="center"/>
          </w:tcPr>
          <w:p w14:paraId="1DEEC299" w14:textId="77777777" w:rsidR="00900018" w:rsidRPr="00D60F28" w:rsidRDefault="00900018" w:rsidP="000425D1">
            <w:pPr>
              <w:jc w:val="center"/>
              <w:rPr>
                <w:b/>
                <w:bCs/>
                <w:caps/>
                <w:sz w:val="44"/>
                <w:szCs w:val="44"/>
              </w:rPr>
            </w:pPr>
            <w:r w:rsidRPr="00D60F28">
              <w:rPr>
                <w:b/>
                <w:bCs/>
                <w:caps/>
                <w:sz w:val="44"/>
                <w:szCs w:val="44"/>
              </w:rPr>
              <w:t>Програм</w:t>
            </w:r>
            <w:r w:rsidRPr="00D60F28">
              <w:rPr>
                <w:b/>
                <w:bCs/>
                <w:caps/>
                <w:sz w:val="44"/>
                <w:szCs w:val="44"/>
                <w:lang w:val="bg-BG"/>
              </w:rPr>
              <w:t xml:space="preserve">А ЗА ПУБЛИЧЕН ДЕБАТ </w:t>
            </w:r>
            <w:r w:rsidRPr="00D60F28">
              <w:rPr>
                <w:b/>
                <w:bCs/>
                <w:caps/>
                <w:sz w:val="44"/>
                <w:szCs w:val="44"/>
              </w:rPr>
              <w:t xml:space="preserve"> </w:t>
            </w:r>
          </w:p>
          <w:p w14:paraId="6BAC2C10" w14:textId="77777777" w:rsidR="00900018" w:rsidRPr="00D60F28" w:rsidRDefault="00900018" w:rsidP="000425D1">
            <w:pPr>
              <w:jc w:val="center"/>
              <w:rPr>
                <w:b/>
                <w:bCs/>
                <w:caps/>
                <w:sz w:val="44"/>
                <w:szCs w:val="44"/>
              </w:rPr>
            </w:pPr>
            <w:r w:rsidRPr="00D60F28">
              <w:rPr>
                <w:b/>
                <w:bCs/>
                <w:caps/>
                <w:sz w:val="44"/>
                <w:szCs w:val="44"/>
              </w:rPr>
              <w:t xml:space="preserve"> </w:t>
            </w:r>
          </w:p>
          <w:p w14:paraId="472362C4" w14:textId="77777777" w:rsidR="00900018" w:rsidRPr="00D60F28" w:rsidRDefault="00900018" w:rsidP="000425D1">
            <w:pPr>
              <w:jc w:val="center"/>
              <w:rPr>
                <w:b/>
                <w:bCs/>
                <w:caps/>
                <w:sz w:val="44"/>
                <w:szCs w:val="44"/>
              </w:rPr>
            </w:pPr>
            <w:r>
              <w:rPr>
                <w:b/>
                <w:bCs/>
                <w:caps/>
                <w:sz w:val="44"/>
                <w:szCs w:val="44"/>
                <w:lang w:val="bg-BG"/>
              </w:rPr>
              <w:t xml:space="preserve">за </w:t>
            </w:r>
            <w:r w:rsidRPr="00D60F28">
              <w:rPr>
                <w:b/>
                <w:bCs/>
                <w:caps/>
                <w:sz w:val="44"/>
                <w:szCs w:val="44"/>
                <w:lang w:val="bg-BG"/>
              </w:rPr>
              <w:t>предложение на</w:t>
            </w:r>
          </w:p>
          <w:p w14:paraId="3390C3E8" w14:textId="77777777" w:rsidR="00900018" w:rsidRPr="00D60F28" w:rsidRDefault="00900018" w:rsidP="000425D1">
            <w:pPr>
              <w:jc w:val="center"/>
              <w:rPr>
                <w:b/>
                <w:bCs/>
                <w:caps/>
                <w:sz w:val="44"/>
                <w:szCs w:val="44"/>
              </w:rPr>
            </w:pPr>
          </w:p>
          <w:p w14:paraId="53B878CA" w14:textId="77777777" w:rsidR="00900018" w:rsidRPr="00D60F28" w:rsidRDefault="00900018" w:rsidP="000425D1">
            <w:pPr>
              <w:jc w:val="center"/>
              <w:rPr>
                <w:b/>
                <w:bCs/>
                <w:caps/>
                <w:sz w:val="44"/>
                <w:szCs w:val="44"/>
              </w:rPr>
            </w:pPr>
            <w:r w:rsidRPr="00D60F28">
              <w:rPr>
                <w:b/>
                <w:bCs/>
                <w:caps/>
                <w:sz w:val="44"/>
                <w:szCs w:val="44"/>
                <w:lang w:val="bg-BG"/>
              </w:rPr>
              <w:t>съвместна стратегия за устойчив туризъм</w:t>
            </w:r>
            <w:r w:rsidRPr="00D60F28">
              <w:rPr>
                <w:b/>
                <w:bCs/>
                <w:caps/>
                <w:sz w:val="44"/>
                <w:szCs w:val="44"/>
              </w:rPr>
              <w:t xml:space="preserve"> </w:t>
            </w:r>
          </w:p>
          <w:p w14:paraId="66FED198" w14:textId="77777777" w:rsidR="00900018" w:rsidRPr="00D60F28" w:rsidRDefault="00900018" w:rsidP="000425D1">
            <w:pPr>
              <w:jc w:val="center"/>
              <w:rPr>
                <w:b/>
                <w:bCs/>
                <w:sz w:val="36"/>
                <w:szCs w:val="36"/>
              </w:rPr>
            </w:pPr>
            <w:r w:rsidRPr="00D60F28">
              <w:rPr>
                <w:b/>
                <w:bCs/>
                <w:sz w:val="40"/>
                <w:szCs w:val="40"/>
              </w:rPr>
              <w:t>За</w:t>
            </w:r>
            <w:r w:rsidRPr="00D60F28">
              <w:rPr>
                <w:b/>
                <w:bCs/>
                <w:sz w:val="40"/>
                <w:szCs w:val="40"/>
                <w:lang w:val="bg-BG"/>
              </w:rPr>
              <w:t xml:space="preserve"> трансгранично сътрудничество за област Елин Пелин и Лесковац</w:t>
            </w:r>
            <w:r w:rsidRPr="00D60F28">
              <w:rPr>
                <w:b/>
                <w:bCs/>
                <w:sz w:val="40"/>
                <w:szCs w:val="40"/>
              </w:rPr>
              <w:t xml:space="preserve"> </w:t>
            </w:r>
          </w:p>
          <w:p w14:paraId="58BBA9DB" w14:textId="77777777" w:rsidR="00900018" w:rsidRPr="00D60F28" w:rsidRDefault="00900018" w:rsidP="000425D1">
            <w:pPr>
              <w:jc w:val="center"/>
              <w:rPr>
                <w:b/>
                <w:bCs/>
                <w:sz w:val="40"/>
                <w:szCs w:val="40"/>
              </w:rPr>
            </w:pPr>
            <w:r w:rsidRPr="00D60F28">
              <w:rPr>
                <w:b/>
                <w:bCs/>
                <w:sz w:val="40"/>
                <w:szCs w:val="40"/>
              </w:rPr>
              <w:t>2021-2026</w:t>
            </w:r>
          </w:p>
          <w:p w14:paraId="32701724" w14:textId="77777777" w:rsidR="00900018" w:rsidRPr="00D60F28" w:rsidRDefault="00900018" w:rsidP="000425D1">
            <w:pPr>
              <w:jc w:val="center"/>
              <w:rPr>
                <w:b/>
                <w:bCs/>
                <w:sz w:val="40"/>
                <w:szCs w:val="40"/>
              </w:rPr>
            </w:pPr>
          </w:p>
          <w:p w14:paraId="73014D03" w14:textId="77777777" w:rsidR="00900018" w:rsidRDefault="00900018" w:rsidP="000425D1">
            <w:pPr>
              <w:jc w:val="center"/>
              <w:rPr>
                <w:b/>
                <w:bCs/>
                <w:sz w:val="40"/>
                <w:szCs w:val="40"/>
              </w:rPr>
            </w:pPr>
            <w:r w:rsidRPr="00D60F28">
              <w:rPr>
                <w:b/>
                <w:bCs/>
                <w:sz w:val="40"/>
                <w:szCs w:val="40"/>
              </w:rPr>
              <w:t>-</w:t>
            </w:r>
            <w:r w:rsidRPr="00D60F28">
              <w:t xml:space="preserve"> </w:t>
            </w:r>
            <w:r w:rsidRPr="00D60F28">
              <w:rPr>
                <w:b/>
                <w:bCs/>
                <w:sz w:val="40"/>
                <w:szCs w:val="40"/>
                <w:lang w:val="bg-BG"/>
              </w:rPr>
              <w:t>Предизвикателствата днес – Възможности утре</w:t>
            </w:r>
            <w:r w:rsidRPr="00D60F28">
              <w:rPr>
                <w:b/>
                <w:bCs/>
                <w:sz w:val="40"/>
                <w:szCs w:val="40"/>
              </w:rPr>
              <w:t>-</w:t>
            </w:r>
          </w:p>
          <w:p w14:paraId="11349F17" w14:textId="2A895EA9" w:rsidR="00900018" w:rsidRPr="00D60F28" w:rsidRDefault="00900018" w:rsidP="000425D1">
            <w:pPr>
              <w:jc w:val="center"/>
              <w:rPr>
                <w:sz w:val="28"/>
                <w:szCs w:val="28"/>
              </w:rPr>
            </w:pPr>
          </w:p>
        </w:tc>
      </w:tr>
      <w:tr w:rsidR="00900018" w:rsidRPr="00D60F28" w14:paraId="5A6D9103" w14:textId="77777777" w:rsidTr="000425D1">
        <w:tc>
          <w:tcPr>
            <w:tcW w:w="1271" w:type="dxa"/>
          </w:tcPr>
          <w:p w14:paraId="54136FD7" w14:textId="77777777" w:rsidR="00900018" w:rsidRPr="00D60F28" w:rsidRDefault="00900018" w:rsidP="000425D1">
            <w:r w:rsidRPr="00D60F28">
              <w:t>М</w:t>
            </w:r>
            <w:r w:rsidRPr="00D60F28">
              <w:rPr>
                <w:lang w:val="bg-BG"/>
              </w:rPr>
              <w:t>я</w:t>
            </w:r>
            <w:r w:rsidRPr="00D60F28">
              <w:t>сто:</w:t>
            </w:r>
          </w:p>
        </w:tc>
        <w:tc>
          <w:tcPr>
            <w:tcW w:w="8382" w:type="dxa"/>
            <w:gridSpan w:val="2"/>
          </w:tcPr>
          <w:p w14:paraId="08B6732F" w14:textId="77777777" w:rsidR="00900018" w:rsidRPr="00D60F28" w:rsidRDefault="00900018" w:rsidP="000425D1">
            <w:r w:rsidRPr="00D60F28">
              <w:t>Елин Пелин &amp; Лесковац</w:t>
            </w:r>
          </w:p>
        </w:tc>
      </w:tr>
      <w:tr w:rsidR="00900018" w:rsidRPr="00D60F28" w14:paraId="5279EE60" w14:textId="77777777" w:rsidTr="000425D1">
        <w:tc>
          <w:tcPr>
            <w:tcW w:w="1271" w:type="dxa"/>
          </w:tcPr>
          <w:p w14:paraId="3861101C" w14:textId="77777777" w:rsidR="00900018" w:rsidRPr="00D60F28" w:rsidRDefault="00900018" w:rsidP="000425D1"/>
        </w:tc>
        <w:tc>
          <w:tcPr>
            <w:tcW w:w="8382" w:type="dxa"/>
            <w:gridSpan w:val="2"/>
          </w:tcPr>
          <w:p w14:paraId="7EB3CAD9" w14:textId="77777777" w:rsidR="00900018" w:rsidRPr="00D60F28" w:rsidRDefault="00900018" w:rsidP="000425D1"/>
        </w:tc>
      </w:tr>
      <w:tr w:rsidR="00900018" w:rsidRPr="00D60F28" w14:paraId="38F5E48A" w14:textId="77777777" w:rsidTr="000425D1">
        <w:tc>
          <w:tcPr>
            <w:tcW w:w="1271" w:type="dxa"/>
          </w:tcPr>
          <w:p w14:paraId="2ABAC958" w14:textId="77777777" w:rsidR="00900018" w:rsidRPr="00D60F28" w:rsidRDefault="00900018" w:rsidP="000425D1">
            <w:r w:rsidRPr="00D60F28">
              <w:t>Да</w:t>
            </w:r>
            <w:r w:rsidRPr="00D60F28">
              <w:rPr>
                <w:lang w:val="bg-BG"/>
              </w:rPr>
              <w:t>та</w:t>
            </w:r>
            <w:r w:rsidRPr="00D60F28">
              <w:t>:</w:t>
            </w:r>
          </w:p>
        </w:tc>
        <w:tc>
          <w:tcPr>
            <w:tcW w:w="8382" w:type="dxa"/>
            <w:gridSpan w:val="2"/>
          </w:tcPr>
          <w:p w14:paraId="5ACB0118" w14:textId="77777777" w:rsidR="00900018" w:rsidRPr="00203E2F" w:rsidRDefault="00900018" w:rsidP="000425D1">
            <w:r w:rsidRPr="00203E2F">
              <w:t>Април 2021</w:t>
            </w:r>
            <w:r w:rsidRPr="00203E2F">
              <w:rPr>
                <w:lang w:val="bg-BG"/>
              </w:rPr>
              <w:t xml:space="preserve"> </w:t>
            </w:r>
            <w:r w:rsidRPr="00203E2F">
              <w:t>година</w:t>
            </w:r>
          </w:p>
        </w:tc>
      </w:tr>
      <w:tr w:rsidR="00900018" w:rsidRPr="00D60F28" w14:paraId="5F76BA2B" w14:textId="77777777" w:rsidTr="000425D1">
        <w:tc>
          <w:tcPr>
            <w:tcW w:w="4826" w:type="dxa"/>
            <w:gridSpan w:val="2"/>
          </w:tcPr>
          <w:p w14:paraId="4C4D4E69" w14:textId="77777777" w:rsidR="00900018" w:rsidRPr="00D60F28" w:rsidRDefault="00900018" w:rsidP="000425D1"/>
        </w:tc>
        <w:tc>
          <w:tcPr>
            <w:tcW w:w="4827" w:type="dxa"/>
          </w:tcPr>
          <w:p w14:paraId="4CC5E889" w14:textId="77777777" w:rsidR="00900018" w:rsidRPr="00D60F28" w:rsidRDefault="00900018" w:rsidP="000425D1"/>
        </w:tc>
      </w:tr>
    </w:tbl>
    <w:p w14:paraId="68D0DAC3" w14:textId="77777777" w:rsidR="00900018" w:rsidRPr="00D60F28" w:rsidRDefault="00900018" w:rsidP="00900018"/>
    <w:tbl>
      <w:tblPr>
        <w:tblStyle w:val="TableGrid"/>
        <w:tblW w:w="9634" w:type="dxa"/>
        <w:tblLook w:val="04A0" w:firstRow="1" w:lastRow="0" w:firstColumn="1" w:lastColumn="0" w:noHBand="0" w:noVBand="1"/>
      </w:tblPr>
      <w:tblGrid>
        <w:gridCol w:w="9634"/>
      </w:tblGrid>
      <w:tr w:rsidR="00BF51D9" w:rsidRPr="004F7E4E" w14:paraId="20FC31A6" w14:textId="77777777" w:rsidTr="00B101EC">
        <w:tc>
          <w:tcPr>
            <w:tcW w:w="9634" w:type="dxa"/>
          </w:tcPr>
          <w:p w14:paraId="238D092B" w14:textId="77777777" w:rsidR="00BF51D9" w:rsidRPr="004F7E4E" w:rsidRDefault="00BF51D9" w:rsidP="00B101EC">
            <w:pPr>
              <w:jc w:val="both"/>
              <w:rPr>
                <w:rFonts w:asciiTheme="minorHAnsi" w:hAnsiTheme="minorHAnsi"/>
                <w:b/>
                <w:bCs/>
                <w:lang w:val="bg-BG"/>
              </w:rPr>
            </w:pPr>
          </w:p>
          <w:p w14:paraId="74A57329" w14:textId="77777777" w:rsidR="00BF51D9" w:rsidRPr="004F7E4E" w:rsidRDefault="00BF51D9" w:rsidP="00B101EC">
            <w:pPr>
              <w:jc w:val="both"/>
              <w:rPr>
                <w:rFonts w:asciiTheme="minorHAnsi" w:hAnsiTheme="minorHAnsi"/>
                <w:b/>
                <w:bCs/>
                <w:caps/>
                <w:lang w:val="bg-BG"/>
              </w:rPr>
            </w:pPr>
            <w:r w:rsidRPr="004F7E4E">
              <w:rPr>
                <w:rFonts w:asciiTheme="minorHAnsi" w:hAnsiTheme="minorHAnsi"/>
                <w:b/>
                <w:bCs/>
                <w:caps/>
                <w:lang w:val="bg-BG"/>
              </w:rPr>
              <w:t>ОТКАЗ ОТ ОТГОВОРНОСТ:</w:t>
            </w:r>
          </w:p>
          <w:p w14:paraId="0A3FE31C" w14:textId="77777777" w:rsidR="00BF51D9" w:rsidRPr="004F7E4E" w:rsidRDefault="00BF51D9" w:rsidP="00B101EC">
            <w:pPr>
              <w:jc w:val="both"/>
              <w:rPr>
                <w:rFonts w:asciiTheme="minorHAnsi" w:hAnsiTheme="minorHAnsi"/>
                <w:b/>
                <w:bCs/>
                <w:caps/>
                <w:lang w:val="bg-BG"/>
              </w:rPr>
            </w:pPr>
          </w:p>
          <w:p w14:paraId="4FF85C59" w14:textId="172E3A9E" w:rsidR="00BF51D9" w:rsidRPr="004F7E4E" w:rsidRDefault="00BF51D9" w:rsidP="00B101EC">
            <w:pPr>
              <w:jc w:val="both"/>
              <w:rPr>
                <w:rFonts w:asciiTheme="minorHAnsi" w:hAnsiTheme="minorHAnsi"/>
                <w:lang w:val="bg-BG"/>
              </w:rPr>
            </w:pPr>
            <w:r w:rsidRPr="004F7E4E">
              <w:rPr>
                <w:rFonts w:asciiTheme="minorHAnsi" w:hAnsiTheme="minorHAnsi"/>
                <w:lang w:val="bg-BG"/>
              </w:rPr>
              <w:t>Тази публикация е направена с подкрепата на Европейския съюз, чрез Програмата за трансгранично сътрудничество Interreg-ИПП България-Сърбия 2014-2020, CCI No 2014TC16I5CB007. Съдържанието на публикацията е отговорност единствено на Център за развитие на Ябланица и Пчиня области в Сърби и по никакъв начин не трябва да се възприема като израз на становището на Европейския съюз или на Управляващия орган на Програмата.</w:t>
            </w:r>
          </w:p>
          <w:p w14:paraId="05FB9E7F" w14:textId="77777777" w:rsidR="00BF51D9" w:rsidRPr="004F7E4E" w:rsidRDefault="00BF51D9" w:rsidP="00B101EC">
            <w:pPr>
              <w:jc w:val="both"/>
              <w:rPr>
                <w:rFonts w:asciiTheme="minorHAnsi" w:hAnsiTheme="minorHAnsi"/>
                <w:lang w:val="bg-BG"/>
              </w:rPr>
            </w:pPr>
          </w:p>
        </w:tc>
      </w:tr>
    </w:tbl>
    <w:p w14:paraId="06097A09" w14:textId="77777777" w:rsidR="00BF51D9" w:rsidRPr="004F7E4E" w:rsidRDefault="00BF51D9" w:rsidP="00BF51D9">
      <w:pPr>
        <w:rPr>
          <w:rFonts w:asciiTheme="minorHAnsi" w:hAnsiTheme="minorHAnsi"/>
          <w:color w:val="0000FF"/>
          <w:lang w:val="bg-BG"/>
        </w:rPr>
      </w:pPr>
    </w:p>
    <w:p w14:paraId="7FC65419" w14:textId="77777777" w:rsidR="00900018" w:rsidRPr="00011742" w:rsidRDefault="00900018" w:rsidP="00900018">
      <w:pPr>
        <w:jc w:val="both"/>
        <w:rPr>
          <w:b/>
          <w:bCs/>
          <w:lang w:val="bg-BG"/>
        </w:rPr>
      </w:pPr>
      <w:r w:rsidRPr="00011742">
        <w:rPr>
          <w:b/>
          <w:bCs/>
          <w:lang w:val="bg-BG"/>
        </w:rPr>
        <w:lastRenderedPageBreak/>
        <w:t>ПРИЛОЖЕНИЯ - ОБРАЗЕЦ ДОКУМЕНТИ</w:t>
      </w:r>
    </w:p>
    <w:p w14:paraId="76952D1B" w14:textId="77777777" w:rsidR="00900018" w:rsidRPr="00011742" w:rsidRDefault="00900018" w:rsidP="00900018">
      <w:pPr>
        <w:jc w:val="both"/>
        <w:rPr>
          <w:lang w:val="bg-BG"/>
        </w:rPr>
      </w:pPr>
    </w:p>
    <w:p w14:paraId="53F05679" w14:textId="77777777" w:rsidR="00900018" w:rsidRPr="00011742" w:rsidRDefault="00900018" w:rsidP="00900018">
      <w:pPr>
        <w:jc w:val="both"/>
        <w:rPr>
          <w:b/>
          <w:bCs/>
          <w:lang w:val="bg-BG"/>
        </w:rPr>
      </w:pPr>
      <w:r w:rsidRPr="00011742">
        <w:rPr>
          <w:b/>
          <w:bCs/>
          <w:lang w:val="bg-BG"/>
        </w:rPr>
        <w:t xml:space="preserve">Анекс 1 Образец за  предложения, забележки и коментари  </w:t>
      </w:r>
    </w:p>
    <w:p w14:paraId="46324EED" w14:textId="77777777" w:rsidR="00900018" w:rsidRPr="00011742" w:rsidRDefault="00900018" w:rsidP="00900018">
      <w:pPr>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72"/>
      </w:tblGrid>
      <w:tr w:rsidR="00900018" w:rsidRPr="00011742" w14:paraId="478415C4" w14:textId="77777777" w:rsidTr="000425D1">
        <w:trPr>
          <w:trHeight w:val="483"/>
        </w:trPr>
        <w:tc>
          <w:tcPr>
            <w:tcW w:w="3681" w:type="dxa"/>
            <w:shd w:val="clear" w:color="auto" w:fill="EEECE1"/>
            <w:vAlign w:val="center"/>
          </w:tcPr>
          <w:p w14:paraId="130AB450" w14:textId="77777777" w:rsidR="00900018" w:rsidRPr="00011742" w:rsidRDefault="00900018" w:rsidP="000425D1">
            <w:pPr>
              <w:jc w:val="both"/>
              <w:rPr>
                <w:lang w:val="bg-BG"/>
              </w:rPr>
            </w:pPr>
            <w:r w:rsidRPr="00011742">
              <w:rPr>
                <w:lang w:val="bg-BG"/>
              </w:rPr>
              <w:t>Организация/заинтересовано лице:</w:t>
            </w:r>
          </w:p>
        </w:tc>
        <w:tc>
          <w:tcPr>
            <w:tcW w:w="5972" w:type="dxa"/>
            <w:shd w:val="clear" w:color="auto" w:fill="auto"/>
            <w:vAlign w:val="center"/>
          </w:tcPr>
          <w:p w14:paraId="1CB42F37" w14:textId="77777777" w:rsidR="00900018" w:rsidRPr="00011742" w:rsidRDefault="00900018" w:rsidP="000425D1">
            <w:pPr>
              <w:jc w:val="both"/>
              <w:rPr>
                <w:lang w:val="bg-BG"/>
              </w:rPr>
            </w:pPr>
          </w:p>
        </w:tc>
      </w:tr>
      <w:tr w:rsidR="00900018" w:rsidRPr="00011742" w14:paraId="018818BA" w14:textId="77777777" w:rsidTr="000425D1">
        <w:trPr>
          <w:trHeight w:val="483"/>
        </w:trPr>
        <w:tc>
          <w:tcPr>
            <w:tcW w:w="3681" w:type="dxa"/>
            <w:shd w:val="clear" w:color="auto" w:fill="EEECE1"/>
            <w:vAlign w:val="center"/>
          </w:tcPr>
          <w:p w14:paraId="3143D04D" w14:textId="77777777" w:rsidR="00900018" w:rsidRPr="00011742" w:rsidRDefault="00900018" w:rsidP="000425D1">
            <w:pPr>
              <w:jc w:val="both"/>
              <w:rPr>
                <w:lang w:val="bg-BG"/>
              </w:rPr>
            </w:pPr>
            <w:r w:rsidRPr="00011742">
              <w:rPr>
                <w:lang w:val="bg-BG"/>
              </w:rPr>
              <w:t>Адрес:</w:t>
            </w:r>
          </w:p>
        </w:tc>
        <w:tc>
          <w:tcPr>
            <w:tcW w:w="5972" w:type="dxa"/>
            <w:shd w:val="clear" w:color="auto" w:fill="auto"/>
            <w:vAlign w:val="center"/>
          </w:tcPr>
          <w:p w14:paraId="119AFA7C" w14:textId="77777777" w:rsidR="00900018" w:rsidRPr="00011742" w:rsidRDefault="00900018" w:rsidP="000425D1">
            <w:pPr>
              <w:jc w:val="both"/>
              <w:rPr>
                <w:lang w:val="bg-BG"/>
              </w:rPr>
            </w:pPr>
          </w:p>
        </w:tc>
      </w:tr>
      <w:tr w:rsidR="00900018" w:rsidRPr="00011742" w14:paraId="07D8F6D2" w14:textId="77777777" w:rsidTr="000425D1">
        <w:trPr>
          <w:trHeight w:val="483"/>
        </w:trPr>
        <w:tc>
          <w:tcPr>
            <w:tcW w:w="3681" w:type="dxa"/>
            <w:shd w:val="clear" w:color="auto" w:fill="EEECE1"/>
            <w:vAlign w:val="center"/>
          </w:tcPr>
          <w:p w14:paraId="5D295B74" w14:textId="77777777" w:rsidR="00900018" w:rsidRPr="00011742" w:rsidRDefault="00900018" w:rsidP="000425D1">
            <w:pPr>
              <w:jc w:val="both"/>
              <w:rPr>
                <w:lang w:val="bg-BG"/>
              </w:rPr>
            </w:pPr>
            <w:r w:rsidRPr="00011742">
              <w:rPr>
                <w:lang w:val="bg-BG"/>
              </w:rPr>
              <w:t>Телефон:</w:t>
            </w:r>
          </w:p>
        </w:tc>
        <w:tc>
          <w:tcPr>
            <w:tcW w:w="5972" w:type="dxa"/>
            <w:shd w:val="clear" w:color="auto" w:fill="auto"/>
            <w:vAlign w:val="center"/>
          </w:tcPr>
          <w:p w14:paraId="16A660B6" w14:textId="77777777" w:rsidR="00900018" w:rsidRPr="00011742" w:rsidRDefault="00900018" w:rsidP="000425D1">
            <w:pPr>
              <w:jc w:val="both"/>
              <w:rPr>
                <w:lang w:val="bg-BG"/>
              </w:rPr>
            </w:pPr>
          </w:p>
        </w:tc>
      </w:tr>
      <w:tr w:rsidR="00900018" w:rsidRPr="00011742" w14:paraId="65F26AA5" w14:textId="77777777" w:rsidTr="000425D1">
        <w:trPr>
          <w:trHeight w:val="483"/>
        </w:trPr>
        <w:tc>
          <w:tcPr>
            <w:tcW w:w="3681" w:type="dxa"/>
            <w:shd w:val="clear" w:color="auto" w:fill="EEECE1"/>
            <w:vAlign w:val="center"/>
          </w:tcPr>
          <w:p w14:paraId="29817B75" w14:textId="77777777" w:rsidR="00900018" w:rsidRPr="00011742" w:rsidRDefault="00900018" w:rsidP="000425D1">
            <w:pPr>
              <w:jc w:val="both"/>
              <w:rPr>
                <w:lang w:val="bg-BG"/>
              </w:rPr>
            </w:pPr>
            <w:r w:rsidRPr="00011742">
              <w:rPr>
                <w:lang w:val="bg-BG"/>
              </w:rPr>
              <w:t>E-mail:</w:t>
            </w:r>
          </w:p>
        </w:tc>
        <w:tc>
          <w:tcPr>
            <w:tcW w:w="5972" w:type="dxa"/>
            <w:shd w:val="clear" w:color="auto" w:fill="auto"/>
            <w:vAlign w:val="center"/>
          </w:tcPr>
          <w:p w14:paraId="6769EE93" w14:textId="77777777" w:rsidR="00900018" w:rsidRPr="00011742" w:rsidRDefault="00900018" w:rsidP="000425D1">
            <w:pPr>
              <w:jc w:val="both"/>
              <w:rPr>
                <w:lang w:val="bg-BG"/>
              </w:rPr>
            </w:pPr>
          </w:p>
        </w:tc>
      </w:tr>
      <w:tr w:rsidR="00900018" w:rsidRPr="00011742" w14:paraId="4E608454" w14:textId="77777777" w:rsidTr="000425D1">
        <w:trPr>
          <w:trHeight w:val="483"/>
        </w:trPr>
        <w:tc>
          <w:tcPr>
            <w:tcW w:w="3681" w:type="dxa"/>
            <w:shd w:val="clear" w:color="auto" w:fill="EEECE1"/>
            <w:vAlign w:val="center"/>
          </w:tcPr>
          <w:p w14:paraId="1FF235B4" w14:textId="77777777" w:rsidR="00900018" w:rsidRPr="00011742" w:rsidRDefault="00900018" w:rsidP="000425D1">
            <w:pPr>
              <w:jc w:val="both"/>
              <w:rPr>
                <w:lang w:val="bg-BG"/>
              </w:rPr>
            </w:pPr>
            <w:r w:rsidRPr="00011742">
              <w:rPr>
                <w:lang w:val="bg-BG"/>
              </w:rPr>
              <w:t>Лице за контакт:</w:t>
            </w:r>
          </w:p>
        </w:tc>
        <w:tc>
          <w:tcPr>
            <w:tcW w:w="5972" w:type="dxa"/>
            <w:shd w:val="clear" w:color="auto" w:fill="auto"/>
            <w:vAlign w:val="center"/>
          </w:tcPr>
          <w:p w14:paraId="2A02F43D" w14:textId="77777777" w:rsidR="00900018" w:rsidRPr="00011742" w:rsidRDefault="00900018" w:rsidP="000425D1">
            <w:pPr>
              <w:jc w:val="both"/>
              <w:rPr>
                <w:lang w:val="bg-BG"/>
              </w:rPr>
            </w:pPr>
          </w:p>
        </w:tc>
      </w:tr>
      <w:tr w:rsidR="00900018" w:rsidRPr="00011742" w14:paraId="4894554E" w14:textId="77777777" w:rsidTr="000425D1">
        <w:trPr>
          <w:trHeight w:val="483"/>
        </w:trPr>
        <w:tc>
          <w:tcPr>
            <w:tcW w:w="3681" w:type="dxa"/>
            <w:shd w:val="clear" w:color="auto" w:fill="EEECE1"/>
            <w:vAlign w:val="center"/>
          </w:tcPr>
          <w:p w14:paraId="67C15EE2" w14:textId="77777777" w:rsidR="00900018" w:rsidRPr="00011742" w:rsidRDefault="00900018" w:rsidP="000425D1">
            <w:pPr>
              <w:jc w:val="both"/>
              <w:rPr>
                <w:lang w:val="bg-BG"/>
              </w:rPr>
            </w:pPr>
            <w:r w:rsidRPr="00011742">
              <w:rPr>
                <w:lang w:val="bg-BG"/>
              </w:rPr>
              <w:t xml:space="preserve">Дата: </w:t>
            </w:r>
          </w:p>
        </w:tc>
        <w:tc>
          <w:tcPr>
            <w:tcW w:w="5972" w:type="dxa"/>
            <w:shd w:val="clear" w:color="auto" w:fill="auto"/>
            <w:vAlign w:val="center"/>
          </w:tcPr>
          <w:p w14:paraId="0061F22D" w14:textId="77777777" w:rsidR="00900018" w:rsidRPr="00011742" w:rsidRDefault="00900018" w:rsidP="000425D1">
            <w:pPr>
              <w:jc w:val="both"/>
              <w:rPr>
                <w:lang w:val="bg-BG"/>
              </w:rPr>
            </w:pPr>
          </w:p>
        </w:tc>
      </w:tr>
      <w:tr w:rsidR="00900018" w:rsidRPr="00011742" w14:paraId="3271249C" w14:textId="77777777" w:rsidTr="000425D1">
        <w:tc>
          <w:tcPr>
            <w:tcW w:w="3681" w:type="dxa"/>
            <w:shd w:val="clear" w:color="auto" w:fill="EEECE1"/>
            <w:vAlign w:val="center"/>
          </w:tcPr>
          <w:p w14:paraId="7D996A93" w14:textId="77777777" w:rsidR="00900018" w:rsidRPr="00011742" w:rsidRDefault="00900018" w:rsidP="000425D1">
            <w:pPr>
              <w:jc w:val="both"/>
              <w:rPr>
                <w:lang w:val="bg-BG"/>
              </w:rPr>
            </w:pPr>
            <w:r w:rsidRPr="00011742">
              <w:rPr>
                <w:rStyle w:val="jlqj4b"/>
                <w:lang w:val="bg-BG"/>
              </w:rPr>
              <w:t>Име на документа, към който изпращате предложения и забележки:</w:t>
            </w:r>
          </w:p>
        </w:tc>
        <w:tc>
          <w:tcPr>
            <w:tcW w:w="5972" w:type="dxa"/>
            <w:shd w:val="clear" w:color="auto" w:fill="auto"/>
            <w:vAlign w:val="center"/>
          </w:tcPr>
          <w:p w14:paraId="1EF18467" w14:textId="2AB90264" w:rsidR="00900018" w:rsidRPr="00011742" w:rsidRDefault="00900018" w:rsidP="00380EEF">
            <w:pPr>
              <w:jc w:val="both"/>
              <w:rPr>
                <w:lang w:val="bg-BG"/>
              </w:rPr>
            </w:pPr>
            <w:r w:rsidRPr="00011742">
              <w:rPr>
                <w:rStyle w:val="jlqj4b"/>
                <w:lang w:val="bg-BG"/>
              </w:rPr>
              <w:t>Предложение за Съвместна Стратегия за устойчив туризъм за трансграничния район Елин Пелин и Лесковац за периода от 2021 до 2026 г. (нататък в текста „Съвместна стратегия“).</w:t>
            </w:r>
          </w:p>
        </w:tc>
      </w:tr>
    </w:tbl>
    <w:p w14:paraId="399634B3" w14:textId="77777777" w:rsidR="00900018" w:rsidRPr="00011742" w:rsidRDefault="00900018" w:rsidP="00900018">
      <w:pPr>
        <w:jc w:val="both"/>
        <w:rPr>
          <w:lang w:val="bg-BG"/>
        </w:rPr>
      </w:pPr>
    </w:p>
    <w:p w14:paraId="527085D0" w14:textId="77777777" w:rsidR="00900018" w:rsidRPr="00011742" w:rsidRDefault="00900018" w:rsidP="00900018">
      <w:pPr>
        <w:jc w:val="both"/>
        <w:rPr>
          <w:lang w:val="bg-BG"/>
        </w:rPr>
      </w:pPr>
      <w:r w:rsidRPr="00011742">
        <w:rPr>
          <w:lang w:val="bg-BG"/>
        </w:rPr>
        <w:t>1. Общи коментари относно предложението за Съвместна Стратегия като цяло</w:t>
      </w:r>
    </w:p>
    <w:p w14:paraId="41CA695C" w14:textId="77777777" w:rsidR="00900018" w:rsidRPr="00011742" w:rsidRDefault="00900018" w:rsidP="00900018">
      <w:pPr>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4827"/>
      </w:tblGrid>
      <w:tr w:rsidR="00900018" w:rsidRPr="00011742" w14:paraId="7FF1A6E8" w14:textId="77777777" w:rsidTr="000425D1">
        <w:tc>
          <w:tcPr>
            <w:tcW w:w="4826" w:type="dxa"/>
            <w:shd w:val="clear" w:color="auto" w:fill="auto"/>
          </w:tcPr>
          <w:p w14:paraId="0D38BE60" w14:textId="77777777" w:rsidR="00900018" w:rsidRPr="00011742" w:rsidRDefault="00900018" w:rsidP="000425D1">
            <w:pPr>
              <w:jc w:val="center"/>
              <w:rPr>
                <w:lang w:val="bg-BG"/>
              </w:rPr>
            </w:pPr>
            <w:r w:rsidRPr="00011742">
              <w:rPr>
                <w:lang w:val="bg-BG"/>
              </w:rPr>
              <w:t>Коментар (Забележка/Предложение/Коментар)</w:t>
            </w:r>
          </w:p>
        </w:tc>
        <w:tc>
          <w:tcPr>
            <w:tcW w:w="4827" w:type="dxa"/>
            <w:shd w:val="clear" w:color="auto" w:fill="auto"/>
          </w:tcPr>
          <w:p w14:paraId="54EC1515" w14:textId="77777777" w:rsidR="00900018" w:rsidRPr="00011742" w:rsidRDefault="00900018" w:rsidP="000425D1">
            <w:pPr>
              <w:jc w:val="center"/>
              <w:rPr>
                <w:lang w:val="bg-BG"/>
              </w:rPr>
            </w:pPr>
            <w:r w:rsidRPr="00011742">
              <w:rPr>
                <w:rStyle w:val="jlqj4b"/>
                <w:lang w:val="bg-BG"/>
              </w:rPr>
              <w:t>Обяснение на коментарите</w:t>
            </w:r>
            <w:r w:rsidRPr="00011742">
              <w:rPr>
                <w:lang w:val="bg-BG"/>
              </w:rPr>
              <w:t xml:space="preserve"> </w:t>
            </w:r>
          </w:p>
        </w:tc>
      </w:tr>
      <w:tr w:rsidR="00900018" w:rsidRPr="00011742" w14:paraId="19771C92" w14:textId="77777777" w:rsidTr="000425D1">
        <w:trPr>
          <w:trHeight w:val="3767"/>
        </w:trPr>
        <w:tc>
          <w:tcPr>
            <w:tcW w:w="4826" w:type="dxa"/>
            <w:shd w:val="clear" w:color="auto" w:fill="auto"/>
          </w:tcPr>
          <w:p w14:paraId="749D2224" w14:textId="77777777" w:rsidR="00900018" w:rsidRPr="00011742" w:rsidRDefault="00900018" w:rsidP="000425D1">
            <w:pPr>
              <w:jc w:val="both"/>
              <w:rPr>
                <w:lang w:val="bg-BG"/>
              </w:rPr>
            </w:pPr>
          </w:p>
          <w:p w14:paraId="4B33B5B0" w14:textId="77777777" w:rsidR="00900018" w:rsidRPr="00011742" w:rsidRDefault="00900018" w:rsidP="000425D1">
            <w:pPr>
              <w:jc w:val="both"/>
              <w:rPr>
                <w:lang w:val="bg-BG"/>
              </w:rPr>
            </w:pPr>
          </w:p>
          <w:p w14:paraId="19CE0F76" w14:textId="77777777" w:rsidR="00900018" w:rsidRPr="00011742" w:rsidRDefault="00900018" w:rsidP="000425D1">
            <w:pPr>
              <w:jc w:val="both"/>
              <w:rPr>
                <w:lang w:val="bg-BG"/>
              </w:rPr>
            </w:pPr>
          </w:p>
          <w:p w14:paraId="1133D246" w14:textId="77777777" w:rsidR="00900018" w:rsidRPr="00011742" w:rsidRDefault="00900018" w:rsidP="000425D1">
            <w:pPr>
              <w:jc w:val="both"/>
              <w:rPr>
                <w:lang w:val="bg-BG"/>
              </w:rPr>
            </w:pPr>
          </w:p>
          <w:p w14:paraId="0C1687F2" w14:textId="77777777" w:rsidR="00900018" w:rsidRPr="00011742" w:rsidRDefault="00900018" w:rsidP="000425D1">
            <w:pPr>
              <w:jc w:val="both"/>
              <w:rPr>
                <w:lang w:val="bg-BG"/>
              </w:rPr>
            </w:pPr>
          </w:p>
          <w:p w14:paraId="576A1173" w14:textId="77777777" w:rsidR="00900018" w:rsidRPr="00011742" w:rsidRDefault="00900018" w:rsidP="000425D1">
            <w:pPr>
              <w:jc w:val="both"/>
              <w:rPr>
                <w:lang w:val="bg-BG"/>
              </w:rPr>
            </w:pPr>
          </w:p>
          <w:p w14:paraId="1B2C4E02" w14:textId="77777777" w:rsidR="00900018" w:rsidRPr="00011742" w:rsidRDefault="00900018" w:rsidP="000425D1">
            <w:pPr>
              <w:jc w:val="both"/>
              <w:rPr>
                <w:lang w:val="bg-BG"/>
              </w:rPr>
            </w:pPr>
          </w:p>
          <w:p w14:paraId="0DB9656B" w14:textId="77777777" w:rsidR="00900018" w:rsidRPr="00011742" w:rsidRDefault="00900018" w:rsidP="000425D1">
            <w:pPr>
              <w:jc w:val="both"/>
              <w:rPr>
                <w:lang w:val="bg-BG"/>
              </w:rPr>
            </w:pPr>
          </w:p>
          <w:p w14:paraId="1C746050" w14:textId="77777777" w:rsidR="00900018" w:rsidRPr="00011742" w:rsidRDefault="00900018" w:rsidP="000425D1">
            <w:pPr>
              <w:jc w:val="both"/>
              <w:rPr>
                <w:lang w:val="bg-BG"/>
              </w:rPr>
            </w:pPr>
          </w:p>
          <w:p w14:paraId="379F9782" w14:textId="77777777" w:rsidR="00900018" w:rsidRPr="00011742" w:rsidRDefault="00900018" w:rsidP="000425D1">
            <w:pPr>
              <w:jc w:val="both"/>
              <w:rPr>
                <w:lang w:val="bg-BG"/>
              </w:rPr>
            </w:pPr>
          </w:p>
          <w:p w14:paraId="008423C8" w14:textId="77777777" w:rsidR="00900018" w:rsidRPr="00011742" w:rsidRDefault="00900018" w:rsidP="000425D1">
            <w:pPr>
              <w:jc w:val="both"/>
              <w:rPr>
                <w:lang w:val="bg-BG"/>
              </w:rPr>
            </w:pPr>
          </w:p>
          <w:p w14:paraId="685D630E" w14:textId="77777777" w:rsidR="00900018" w:rsidRPr="00011742" w:rsidRDefault="00900018" w:rsidP="000425D1">
            <w:pPr>
              <w:jc w:val="both"/>
              <w:rPr>
                <w:lang w:val="bg-BG"/>
              </w:rPr>
            </w:pPr>
          </w:p>
          <w:p w14:paraId="61AE0127" w14:textId="77777777" w:rsidR="00900018" w:rsidRPr="00011742" w:rsidRDefault="00900018" w:rsidP="000425D1">
            <w:pPr>
              <w:jc w:val="both"/>
              <w:rPr>
                <w:lang w:val="bg-BG"/>
              </w:rPr>
            </w:pPr>
          </w:p>
          <w:p w14:paraId="6B6F1E24" w14:textId="77777777" w:rsidR="00900018" w:rsidRPr="00011742" w:rsidRDefault="00900018" w:rsidP="000425D1">
            <w:pPr>
              <w:jc w:val="both"/>
              <w:rPr>
                <w:lang w:val="bg-BG"/>
              </w:rPr>
            </w:pPr>
          </w:p>
          <w:p w14:paraId="20E43747" w14:textId="77777777" w:rsidR="00900018" w:rsidRPr="00011742" w:rsidRDefault="00900018" w:rsidP="000425D1">
            <w:pPr>
              <w:jc w:val="both"/>
              <w:rPr>
                <w:lang w:val="bg-BG"/>
              </w:rPr>
            </w:pPr>
          </w:p>
          <w:p w14:paraId="6E295D5B" w14:textId="77777777" w:rsidR="00900018" w:rsidRPr="00011742" w:rsidRDefault="00900018" w:rsidP="000425D1">
            <w:pPr>
              <w:jc w:val="both"/>
              <w:rPr>
                <w:lang w:val="bg-BG"/>
              </w:rPr>
            </w:pPr>
          </w:p>
          <w:p w14:paraId="43EF5F99" w14:textId="77777777" w:rsidR="00900018" w:rsidRPr="00011742" w:rsidRDefault="00900018" w:rsidP="000425D1">
            <w:pPr>
              <w:jc w:val="both"/>
              <w:rPr>
                <w:lang w:val="bg-BG"/>
              </w:rPr>
            </w:pPr>
          </w:p>
          <w:p w14:paraId="51334E04" w14:textId="77777777" w:rsidR="00900018" w:rsidRPr="00011742" w:rsidRDefault="00900018" w:rsidP="000425D1">
            <w:pPr>
              <w:jc w:val="both"/>
              <w:rPr>
                <w:lang w:val="bg-BG"/>
              </w:rPr>
            </w:pPr>
          </w:p>
          <w:p w14:paraId="3844DCB3" w14:textId="77777777" w:rsidR="00900018" w:rsidRPr="00011742" w:rsidRDefault="00900018" w:rsidP="000425D1">
            <w:pPr>
              <w:jc w:val="both"/>
              <w:rPr>
                <w:lang w:val="bg-BG"/>
              </w:rPr>
            </w:pPr>
          </w:p>
          <w:p w14:paraId="44D3926C" w14:textId="77777777" w:rsidR="00900018" w:rsidRPr="00011742" w:rsidRDefault="00900018" w:rsidP="000425D1">
            <w:pPr>
              <w:jc w:val="both"/>
              <w:rPr>
                <w:lang w:val="bg-BG"/>
              </w:rPr>
            </w:pPr>
          </w:p>
          <w:p w14:paraId="03A51972" w14:textId="77777777" w:rsidR="00900018" w:rsidRPr="00011742" w:rsidRDefault="00900018" w:rsidP="000425D1">
            <w:pPr>
              <w:jc w:val="both"/>
              <w:rPr>
                <w:lang w:val="bg-BG"/>
              </w:rPr>
            </w:pPr>
          </w:p>
          <w:p w14:paraId="6FCDE694" w14:textId="77777777" w:rsidR="00900018" w:rsidRPr="00011742" w:rsidRDefault="00900018" w:rsidP="000425D1">
            <w:pPr>
              <w:jc w:val="both"/>
              <w:rPr>
                <w:lang w:val="bg-BG"/>
              </w:rPr>
            </w:pPr>
          </w:p>
          <w:p w14:paraId="4913B67F" w14:textId="77777777" w:rsidR="00900018" w:rsidRPr="00011742" w:rsidRDefault="00900018" w:rsidP="000425D1">
            <w:pPr>
              <w:jc w:val="both"/>
              <w:rPr>
                <w:lang w:val="bg-BG"/>
              </w:rPr>
            </w:pPr>
          </w:p>
          <w:p w14:paraId="144D145C" w14:textId="77777777" w:rsidR="00900018" w:rsidRPr="00011742" w:rsidRDefault="00900018" w:rsidP="000425D1">
            <w:pPr>
              <w:jc w:val="both"/>
              <w:rPr>
                <w:lang w:val="bg-BG"/>
              </w:rPr>
            </w:pPr>
          </w:p>
          <w:p w14:paraId="6C12C850" w14:textId="77777777" w:rsidR="00900018" w:rsidRPr="00011742" w:rsidRDefault="00900018" w:rsidP="000425D1">
            <w:pPr>
              <w:jc w:val="both"/>
              <w:rPr>
                <w:lang w:val="bg-BG"/>
              </w:rPr>
            </w:pPr>
          </w:p>
          <w:p w14:paraId="279B9C6D" w14:textId="77777777" w:rsidR="00900018" w:rsidRPr="00011742" w:rsidRDefault="00900018" w:rsidP="000425D1">
            <w:pPr>
              <w:jc w:val="both"/>
              <w:rPr>
                <w:lang w:val="bg-BG"/>
              </w:rPr>
            </w:pPr>
          </w:p>
          <w:p w14:paraId="17CCC2B7" w14:textId="77777777" w:rsidR="00900018" w:rsidRPr="00011742" w:rsidRDefault="00900018" w:rsidP="000425D1">
            <w:pPr>
              <w:jc w:val="both"/>
              <w:rPr>
                <w:lang w:val="bg-BG"/>
              </w:rPr>
            </w:pPr>
          </w:p>
          <w:p w14:paraId="2556940A" w14:textId="77777777" w:rsidR="00900018" w:rsidRPr="00011742" w:rsidRDefault="00900018" w:rsidP="000425D1">
            <w:pPr>
              <w:jc w:val="both"/>
              <w:rPr>
                <w:lang w:val="bg-BG"/>
              </w:rPr>
            </w:pPr>
          </w:p>
          <w:p w14:paraId="057A07E5" w14:textId="77777777" w:rsidR="00900018" w:rsidRPr="00011742" w:rsidRDefault="00900018" w:rsidP="000425D1">
            <w:pPr>
              <w:jc w:val="both"/>
              <w:rPr>
                <w:lang w:val="bg-BG"/>
              </w:rPr>
            </w:pPr>
          </w:p>
          <w:p w14:paraId="358DA1E0" w14:textId="77777777" w:rsidR="00900018" w:rsidRPr="00011742" w:rsidRDefault="00900018" w:rsidP="000425D1">
            <w:pPr>
              <w:jc w:val="both"/>
              <w:rPr>
                <w:lang w:val="bg-BG"/>
              </w:rPr>
            </w:pPr>
          </w:p>
        </w:tc>
        <w:tc>
          <w:tcPr>
            <w:tcW w:w="4827" w:type="dxa"/>
            <w:shd w:val="clear" w:color="auto" w:fill="auto"/>
          </w:tcPr>
          <w:p w14:paraId="1587E55F" w14:textId="77777777" w:rsidR="00900018" w:rsidRPr="00011742" w:rsidRDefault="00900018" w:rsidP="000425D1">
            <w:pPr>
              <w:jc w:val="both"/>
              <w:rPr>
                <w:lang w:val="bg-BG"/>
              </w:rPr>
            </w:pPr>
          </w:p>
        </w:tc>
      </w:tr>
    </w:tbl>
    <w:p w14:paraId="098FC337" w14:textId="77777777" w:rsidR="00900018" w:rsidRPr="00011742" w:rsidRDefault="00900018" w:rsidP="00900018">
      <w:pPr>
        <w:jc w:val="both"/>
        <w:rPr>
          <w:lang w:val="bg-BG"/>
        </w:rPr>
      </w:pPr>
    </w:p>
    <w:p w14:paraId="6B40D4F8" w14:textId="77777777" w:rsidR="00900018" w:rsidRPr="00011742" w:rsidRDefault="00900018" w:rsidP="00900018">
      <w:pPr>
        <w:jc w:val="both"/>
        <w:rPr>
          <w:lang w:val="bg-BG"/>
        </w:rPr>
      </w:pPr>
      <w:r w:rsidRPr="00011742">
        <w:rPr>
          <w:lang w:val="bg-BG"/>
        </w:rPr>
        <w:lastRenderedPageBreak/>
        <w:t>2. Конкретни коментари по отношение на определени глави в предложението за Съвместната Стратегия</w:t>
      </w:r>
    </w:p>
    <w:p w14:paraId="31370C94" w14:textId="77777777" w:rsidR="00900018" w:rsidRPr="00011742" w:rsidRDefault="00900018" w:rsidP="00900018">
      <w:pPr>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550"/>
        <w:gridCol w:w="1540"/>
        <w:gridCol w:w="2613"/>
        <w:gridCol w:w="2503"/>
      </w:tblGrid>
      <w:tr w:rsidR="00900018" w:rsidRPr="00011742" w14:paraId="464A1658" w14:textId="77777777" w:rsidTr="00407AB1">
        <w:trPr>
          <w:tblHeader/>
        </w:trPr>
        <w:tc>
          <w:tcPr>
            <w:tcW w:w="447" w:type="dxa"/>
            <w:shd w:val="clear" w:color="auto" w:fill="auto"/>
            <w:vAlign w:val="center"/>
          </w:tcPr>
          <w:p w14:paraId="27EA658E" w14:textId="77777777" w:rsidR="00900018" w:rsidRPr="00011742" w:rsidRDefault="00900018" w:rsidP="00407AB1">
            <w:pPr>
              <w:jc w:val="center"/>
              <w:rPr>
                <w:lang w:val="bg-BG"/>
              </w:rPr>
            </w:pPr>
            <w:r w:rsidRPr="00011742">
              <w:rPr>
                <w:lang w:val="bg-BG"/>
              </w:rPr>
              <w:t>№</w:t>
            </w:r>
          </w:p>
        </w:tc>
        <w:tc>
          <w:tcPr>
            <w:tcW w:w="2413" w:type="dxa"/>
            <w:shd w:val="clear" w:color="auto" w:fill="auto"/>
            <w:vAlign w:val="center"/>
          </w:tcPr>
          <w:p w14:paraId="6646BF9E" w14:textId="77777777" w:rsidR="00900018" w:rsidRPr="00011742" w:rsidRDefault="00900018" w:rsidP="00407AB1">
            <w:pPr>
              <w:jc w:val="center"/>
              <w:rPr>
                <w:lang w:val="bg-BG"/>
              </w:rPr>
            </w:pPr>
            <w:r w:rsidRPr="00011742">
              <w:rPr>
                <w:lang w:val="bg-BG"/>
              </w:rPr>
              <w:t>Глава от Съвместната Стратегия</w:t>
            </w:r>
          </w:p>
        </w:tc>
        <w:tc>
          <w:tcPr>
            <w:tcW w:w="1557" w:type="dxa"/>
            <w:shd w:val="clear" w:color="auto" w:fill="auto"/>
            <w:vAlign w:val="center"/>
          </w:tcPr>
          <w:p w14:paraId="4331F1BB" w14:textId="77777777" w:rsidR="00900018" w:rsidRPr="00011742" w:rsidRDefault="00900018" w:rsidP="00407AB1">
            <w:pPr>
              <w:jc w:val="center"/>
              <w:rPr>
                <w:lang w:val="bg-BG"/>
              </w:rPr>
            </w:pPr>
            <w:r w:rsidRPr="00011742">
              <w:rPr>
                <w:lang w:val="bg-BG"/>
              </w:rPr>
              <w:t>Страница в документа</w:t>
            </w:r>
          </w:p>
        </w:tc>
        <w:tc>
          <w:tcPr>
            <w:tcW w:w="2666" w:type="dxa"/>
            <w:shd w:val="clear" w:color="auto" w:fill="auto"/>
            <w:vAlign w:val="center"/>
          </w:tcPr>
          <w:p w14:paraId="6E136AE6" w14:textId="713DDE40" w:rsidR="00900018" w:rsidRPr="00011742" w:rsidRDefault="00900018" w:rsidP="00407AB1">
            <w:pPr>
              <w:jc w:val="center"/>
              <w:rPr>
                <w:lang w:val="bg-BG"/>
              </w:rPr>
            </w:pPr>
            <w:r w:rsidRPr="00011742">
              <w:rPr>
                <w:lang w:val="bg-BG"/>
              </w:rPr>
              <w:t>Коментар</w:t>
            </w:r>
          </w:p>
          <w:p w14:paraId="79F8DCD5" w14:textId="77777777" w:rsidR="00900018" w:rsidRPr="00011742" w:rsidRDefault="00900018" w:rsidP="00407AB1">
            <w:pPr>
              <w:jc w:val="center"/>
              <w:rPr>
                <w:lang w:val="bg-BG"/>
              </w:rPr>
            </w:pPr>
            <w:r w:rsidRPr="00011742">
              <w:rPr>
                <w:lang w:val="bg-BG"/>
              </w:rPr>
              <w:t>(Забележка/ Предложение/ Коментар)</w:t>
            </w:r>
          </w:p>
        </w:tc>
        <w:tc>
          <w:tcPr>
            <w:tcW w:w="2570" w:type="dxa"/>
            <w:shd w:val="clear" w:color="auto" w:fill="auto"/>
            <w:vAlign w:val="center"/>
          </w:tcPr>
          <w:p w14:paraId="5B3CCB24" w14:textId="77777777" w:rsidR="00900018" w:rsidRPr="00011742" w:rsidRDefault="00900018" w:rsidP="00407AB1">
            <w:pPr>
              <w:jc w:val="center"/>
              <w:rPr>
                <w:lang w:val="bg-BG"/>
              </w:rPr>
            </w:pPr>
            <w:r w:rsidRPr="00011742">
              <w:rPr>
                <w:lang w:val="bg-BG"/>
              </w:rPr>
              <w:t>Обосновка на коментара</w:t>
            </w:r>
          </w:p>
        </w:tc>
      </w:tr>
      <w:tr w:rsidR="00407AB1" w:rsidRPr="00011742" w14:paraId="12DF768D" w14:textId="77777777" w:rsidTr="00407AB1">
        <w:tc>
          <w:tcPr>
            <w:tcW w:w="447" w:type="dxa"/>
            <w:shd w:val="clear" w:color="auto" w:fill="auto"/>
            <w:vAlign w:val="center"/>
          </w:tcPr>
          <w:p w14:paraId="234807E3" w14:textId="77777777" w:rsidR="00407AB1" w:rsidRPr="00011742" w:rsidRDefault="00407AB1" w:rsidP="00407AB1">
            <w:pPr>
              <w:jc w:val="center"/>
              <w:rPr>
                <w:lang w:val="bg-BG"/>
              </w:rPr>
            </w:pPr>
            <w:r w:rsidRPr="00011742">
              <w:rPr>
                <w:lang w:val="bg-BG"/>
              </w:rPr>
              <w:t>1</w:t>
            </w:r>
          </w:p>
        </w:tc>
        <w:tc>
          <w:tcPr>
            <w:tcW w:w="2413" w:type="dxa"/>
            <w:shd w:val="clear" w:color="auto" w:fill="auto"/>
            <w:vAlign w:val="center"/>
          </w:tcPr>
          <w:p w14:paraId="1D6341BF" w14:textId="3394179A" w:rsidR="00407AB1" w:rsidRPr="00011742" w:rsidRDefault="00407AB1" w:rsidP="00407AB1">
            <w:pPr>
              <w:jc w:val="both"/>
              <w:rPr>
                <w:lang w:val="bg-BG"/>
              </w:rPr>
            </w:pPr>
            <w:r>
              <w:rPr>
                <w:rFonts w:cs="Calibri"/>
                <w:noProof/>
                <w:color w:val="000000"/>
                <w:lang w:val="bg-BG"/>
              </w:rPr>
              <w:t>Акроними и Съкращения</w:t>
            </w:r>
          </w:p>
        </w:tc>
        <w:tc>
          <w:tcPr>
            <w:tcW w:w="1557" w:type="dxa"/>
            <w:shd w:val="clear" w:color="auto" w:fill="auto"/>
            <w:vAlign w:val="center"/>
          </w:tcPr>
          <w:p w14:paraId="0468C2AF" w14:textId="77777777" w:rsidR="00407AB1" w:rsidRDefault="00407AB1" w:rsidP="00407AB1">
            <w:pPr>
              <w:jc w:val="both"/>
              <w:rPr>
                <w:lang w:val="bg-BG"/>
              </w:rPr>
            </w:pPr>
          </w:p>
          <w:p w14:paraId="03DDEB4C" w14:textId="2DFAAA6C" w:rsidR="00407AB1" w:rsidRPr="00011742" w:rsidRDefault="00407AB1" w:rsidP="00407AB1">
            <w:pPr>
              <w:jc w:val="both"/>
              <w:rPr>
                <w:lang w:val="bg-BG"/>
              </w:rPr>
            </w:pPr>
          </w:p>
        </w:tc>
        <w:tc>
          <w:tcPr>
            <w:tcW w:w="2666" w:type="dxa"/>
            <w:shd w:val="clear" w:color="auto" w:fill="auto"/>
            <w:vAlign w:val="center"/>
          </w:tcPr>
          <w:p w14:paraId="73986AD8" w14:textId="77777777" w:rsidR="00407AB1" w:rsidRPr="00011742" w:rsidRDefault="00407AB1" w:rsidP="00407AB1">
            <w:pPr>
              <w:jc w:val="both"/>
              <w:rPr>
                <w:lang w:val="bg-BG"/>
              </w:rPr>
            </w:pPr>
          </w:p>
        </w:tc>
        <w:tc>
          <w:tcPr>
            <w:tcW w:w="2570" w:type="dxa"/>
            <w:shd w:val="clear" w:color="auto" w:fill="auto"/>
            <w:vAlign w:val="center"/>
          </w:tcPr>
          <w:p w14:paraId="3947CF10" w14:textId="77777777" w:rsidR="00407AB1" w:rsidRPr="00011742" w:rsidRDefault="00407AB1" w:rsidP="00407AB1">
            <w:pPr>
              <w:jc w:val="both"/>
              <w:rPr>
                <w:lang w:val="bg-BG"/>
              </w:rPr>
            </w:pPr>
          </w:p>
        </w:tc>
      </w:tr>
      <w:tr w:rsidR="00407AB1" w:rsidRPr="00011742" w14:paraId="2C553E2F" w14:textId="77777777" w:rsidTr="00407AB1">
        <w:tc>
          <w:tcPr>
            <w:tcW w:w="447" w:type="dxa"/>
            <w:shd w:val="clear" w:color="auto" w:fill="auto"/>
            <w:vAlign w:val="center"/>
          </w:tcPr>
          <w:p w14:paraId="21D3BB9E" w14:textId="77777777" w:rsidR="00407AB1" w:rsidRPr="00011742" w:rsidRDefault="00407AB1" w:rsidP="00407AB1">
            <w:pPr>
              <w:jc w:val="center"/>
              <w:rPr>
                <w:lang w:val="bg-BG"/>
              </w:rPr>
            </w:pPr>
            <w:r w:rsidRPr="00011742">
              <w:rPr>
                <w:lang w:val="bg-BG"/>
              </w:rPr>
              <w:t>2</w:t>
            </w:r>
          </w:p>
        </w:tc>
        <w:tc>
          <w:tcPr>
            <w:tcW w:w="2413" w:type="dxa"/>
            <w:shd w:val="clear" w:color="auto" w:fill="auto"/>
            <w:vAlign w:val="center"/>
          </w:tcPr>
          <w:p w14:paraId="52D15F4F" w14:textId="535A4FE7" w:rsidR="00407AB1" w:rsidRPr="00011742" w:rsidRDefault="00407AB1" w:rsidP="00407AB1">
            <w:pPr>
              <w:jc w:val="both"/>
              <w:rPr>
                <w:lang w:val="bg-BG"/>
              </w:rPr>
            </w:pPr>
            <w:r>
              <w:rPr>
                <w:rFonts w:cs="Calibri"/>
                <w:noProof/>
                <w:color w:val="000000"/>
                <w:lang w:val="bg-BG"/>
              </w:rPr>
              <w:t>1. Увод</w:t>
            </w:r>
          </w:p>
        </w:tc>
        <w:tc>
          <w:tcPr>
            <w:tcW w:w="1557" w:type="dxa"/>
            <w:shd w:val="clear" w:color="auto" w:fill="auto"/>
            <w:vAlign w:val="center"/>
          </w:tcPr>
          <w:p w14:paraId="4D67B209" w14:textId="77777777" w:rsidR="00407AB1" w:rsidRDefault="00407AB1" w:rsidP="00407AB1">
            <w:pPr>
              <w:jc w:val="both"/>
              <w:rPr>
                <w:lang w:val="bg-BG"/>
              </w:rPr>
            </w:pPr>
          </w:p>
          <w:p w14:paraId="18EDD93A" w14:textId="4201780F" w:rsidR="00407AB1" w:rsidRPr="00011742" w:rsidRDefault="00407AB1" w:rsidP="00407AB1">
            <w:pPr>
              <w:jc w:val="both"/>
              <w:rPr>
                <w:lang w:val="bg-BG"/>
              </w:rPr>
            </w:pPr>
          </w:p>
        </w:tc>
        <w:tc>
          <w:tcPr>
            <w:tcW w:w="2666" w:type="dxa"/>
            <w:shd w:val="clear" w:color="auto" w:fill="auto"/>
            <w:vAlign w:val="center"/>
          </w:tcPr>
          <w:p w14:paraId="77B354BE" w14:textId="77777777" w:rsidR="00407AB1" w:rsidRPr="00011742" w:rsidRDefault="00407AB1" w:rsidP="00407AB1">
            <w:pPr>
              <w:jc w:val="both"/>
              <w:rPr>
                <w:lang w:val="bg-BG"/>
              </w:rPr>
            </w:pPr>
          </w:p>
        </w:tc>
        <w:tc>
          <w:tcPr>
            <w:tcW w:w="2570" w:type="dxa"/>
            <w:shd w:val="clear" w:color="auto" w:fill="auto"/>
            <w:vAlign w:val="center"/>
          </w:tcPr>
          <w:p w14:paraId="35C6F296" w14:textId="77777777" w:rsidR="00407AB1" w:rsidRPr="00011742" w:rsidRDefault="00407AB1" w:rsidP="00407AB1">
            <w:pPr>
              <w:jc w:val="both"/>
              <w:rPr>
                <w:lang w:val="bg-BG"/>
              </w:rPr>
            </w:pPr>
          </w:p>
        </w:tc>
      </w:tr>
      <w:tr w:rsidR="00407AB1" w:rsidRPr="00011742" w14:paraId="7C8B2B87" w14:textId="77777777" w:rsidTr="00407AB1">
        <w:tc>
          <w:tcPr>
            <w:tcW w:w="447" w:type="dxa"/>
            <w:shd w:val="clear" w:color="auto" w:fill="auto"/>
            <w:vAlign w:val="center"/>
          </w:tcPr>
          <w:p w14:paraId="5D3F54CF" w14:textId="77777777" w:rsidR="00407AB1" w:rsidRPr="00011742" w:rsidRDefault="00407AB1" w:rsidP="00407AB1">
            <w:pPr>
              <w:jc w:val="center"/>
              <w:rPr>
                <w:lang w:val="bg-BG"/>
              </w:rPr>
            </w:pPr>
            <w:r w:rsidRPr="00011742">
              <w:rPr>
                <w:lang w:val="bg-BG"/>
              </w:rPr>
              <w:t>3</w:t>
            </w:r>
          </w:p>
        </w:tc>
        <w:tc>
          <w:tcPr>
            <w:tcW w:w="2413" w:type="dxa"/>
            <w:shd w:val="clear" w:color="auto" w:fill="auto"/>
            <w:vAlign w:val="center"/>
          </w:tcPr>
          <w:p w14:paraId="61A56AD4" w14:textId="4AB82C68" w:rsidR="00407AB1" w:rsidRPr="00011742" w:rsidRDefault="00407AB1" w:rsidP="00407AB1">
            <w:pPr>
              <w:jc w:val="both"/>
              <w:rPr>
                <w:lang w:val="bg-BG"/>
              </w:rPr>
            </w:pPr>
            <w:r>
              <w:rPr>
                <w:rFonts w:cs="Calibri"/>
                <w:noProof/>
                <w:color w:val="000000"/>
                <w:lang w:val="bg-BG"/>
              </w:rPr>
              <w:t>2. Методология</w:t>
            </w:r>
          </w:p>
        </w:tc>
        <w:tc>
          <w:tcPr>
            <w:tcW w:w="1557" w:type="dxa"/>
            <w:shd w:val="clear" w:color="auto" w:fill="auto"/>
            <w:vAlign w:val="center"/>
          </w:tcPr>
          <w:p w14:paraId="311884E2" w14:textId="77777777" w:rsidR="00407AB1" w:rsidRDefault="00407AB1" w:rsidP="00407AB1">
            <w:pPr>
              <w:jc w:val="both"/>
              <w:rPr>
                <w:lang w:val="bg-BG"/>
              </w:rPr>
            </w:pPr>
          </w:p>
          <w:p w14:paraId="7DDEB65A" w14:textId="1E25F444" w:rsidR="00407AB1" w:rsidRPr="00011742" w:rsidRDefault="00407AB1" w:rsidP="00407AB1">
            <w:pPr>
              <w:jc w:val="both"/>
              <w:rPr>
                <w:lang w:val="bg-BG"/>
              </w:rPr>
            </w:pPr>
          </w:p>
        </w:tc>
        <w:tc>
          <w:tcPr>
            <w:tcW w:w="2666" w:type="dxa"/>
            <w:shd w:val="clear" w:color="auto" w:fill="auto"/>
            <w:vAlign w:val="center"/>
          </w:tcPr>
          <w:p w14:paraId="64068FE2" w14:textId="77777777" w:rsidR="00407AB1" w:rsidRPr="00011742" w:rsidRDefault="00407AB1" w:rsidP="00407AB1">
            <w:pPr>
              <w:jc w:val="both"/>
              <w:rPr>
                <w:lang w:val="bg-BG"/>
              </w:rPr>
            </w:pPr>
          </w:p>
        </w:tc>
        <w:tc>
          <w:tcPr>
            <w:tcW w:w="2570" w:type="dxa"/>
            <w:shd w:val="clear" w:color="auto" w:fill="auto"/>
            <w:vAlign w:val="center"/>
          </w:tcPr>
          <w:p w14:paraId="6ACAAE3C" w14:textId="77777777" w:rsidR="00407AB1" w:rsidRPr="00011742" w:rsidRDefault="00407AB1" w:rsidP="00407AB1">
            <w:pPr>
              <w:jc w:val="both"/>
              <w:rPr>
                <w:lang w:val="bg-BG"/>
              </w:rPr>
            </w:pPr>
          </w:p>
        </w:tc>
      </w:tr>
      <w:tr w:rsidR="00407AB1" w:rsidRPr="00011742" w14:paraId="1DCC1CD4" w14:textId="77777777" w:rsidTr="00407AB1">
        <w:tc>
          <w:tcPr>
            <w:tcW w:w="447" w:type="dxa"/>
            <w:shd w:val="clear" w:color="auto" w:fill="auto"/>
            <w:vAlign w:val="center"/>
          </w:tcPr>
          <w:p w14:paraId="0211E471" w14:textId="77777777" w:rsidR="00407AB1" w:rsidRPr="00011742" w:rsidRDefault="00407AB1" w:rsidP="00407AB1">
            <w:pPr>
              <w:jc w:val="center"/>
              <w:rPr>
                <w:lang w:val="bg-BG"/>
              </w:rPr>
            </w:pPr>
            <w:r w:rsidRPr="00011742">
              <w:rPr>
                <w:lang w:val="bg-BG"/>
              </w:rPr>
              <w:t>4</w:t>
            </w:r>
          </w:p>
        </w:tc>
        <w:tc>
          <w:tcPr>
            <w:tcW w:w="2413" w:type="dxa"/>
            <w:shd w:val="clear" w:color="auto" w:fill="auto"/>
            <w:vAlign w:val="center"/>
          </w:tcPr>
          <w:p w14:paraId="0375630D" w14:textId="168C634E" w:rsidR="00407AB1" w:rsidRPr="00011742" w:rsidRDefault="00407AB1" w:rsidP="00407AB1">
            <w:pPr>
              <w:jc w:val="both"/>
              <w:rPr>
                <w:lang w:val="bg-BG"/>
              </w:rPr>
            </w:pPr>
            <w:r>
              <w:rPr>
                <w:rFonts w:cs="Calibri"/>
                <w:noProof/>
                <w:color w:val="000000"/>
                <w:lang w:val="bg-BG"/>
              </w:rPr>
              <w:t>3. Устойчив туризъм</w:t>
            </w:r>
          </w:p>
        </w:tc>
        <w:tc>
          <w:tcPr>
            <w:tcW w:w="1557" w:type="dxa"/>
            <w:shd w:val="clear" w:color="auto" w:fill="auto"/>
            <w:vAlign w:val="center"/>
          </w:tcPr>
          <w:p w14:paraId="0AD93BCE" w14:textId="77777777" w:rsidR="00407AB1" w:rsidRDefault="00407AB1" w:rsidP="00407AB1">
            <w:pPr>
              <w:jc w:val="both"/>
              <w:rPr>
                <w:lang w:val="bg-BG"/>
              </w:rPr>
            </w:pPr>
          </w:p>
          <w:p w14:paraId="57C5D34A" w14:textId="14AEA413" w:rsidR="00407AB1" w:rsidRPr="00011742" w:rsidRDefault="00407AB1" w:rsidP="00407AB1">
            <w:pPr>
              <w:jc w:val="both"/>
              <w:rPr>
                <w:lang w:val="bg-BG"/>
              </w:rPr>
            </w:pPr>
          </w:p>
        </w:tc>
        <w:tc>
          <w:tcPr>
            <w:tcW w:w="2666" w:type="dxa"/>
            <w:shd w:val="clear" w:color="auto" w:fill="auto"/>
            <w:vAlign w:val="center"/>
          </w:tcPr>
          <w:p w14:paraId="5B47ABCD" w14:textId="77777777" w:rsidR="00407AB1" w:rsidRPr="00011742" w:rsidRDefault="00407AB1" w:rsidP="00407AB1">
            <w:pPr>
              <w:jc w:val="both"/>
              <w:rPr>
                <w:lang w:val="bg-BG"/>
              </w:rPr>
            </w:pPr>
          </w:p>
        </w:tc>
        <w:tc>
          <w:tcPr>
            <w:tcW w:w="2570" w:type="dxa"/>
            <w:shd w:val="clear" w:color="auto" w:fill="auto"/>
            <w:vAlign w:val="center"/>
          </w:tcPr>
          <w:p w14:paraId="6796C338" w14:textId="77777777" w:rsidR="00407AB1" w:rsidRPr="00011742" w:rsidRDefault="00407AB1" w:rsidP="00407AB1">
            <w:pPr>
              <w:jc w:val="both"/>
              <w:rPr>
                <w:lang w:val="bg-BG"/>
              </w:rPr>
            </w:pPr>
          </w:p>
        </w:tc>
      </w:tr>
      <w:tr w:rsidR="00407AB1" w:rsidRPr="00011742" w14:paraId="4CF6516B" w14:textId="77777777" w:rsidTr="00407AB1">
        <w:tc>
          <w:tcPr>
            <w:tcW w:w="447" w:type="dxa"/>
            <w:shd w:val="clear" w:color="auto" w:fill="auto"/>
            <w:vAlign w:val="center"/>
          </w:tcPr>
          <w:p w14:paraId="3A7AB08E" w14:textId="77777777" w:rsidR="00407AB1" w:rsidRPr="00011742" w:rsidRDefault="00407AB1" w:rsidP="00407AB1">
            <w:pPr>
              <w:jc w:val="center"/>
              <w:rPr>
                <w:lang w:val="bg-BG"/>
              </w:rPr>
            </w:pPr>
            <w:r w:rsidRPr="00011742">
              <w:rPr>
                <w:lang w:val="bg-BG"/>
              </w:rPr>
              <w:t>5</w:t>
            </w:r>
          </w:p>
        </w:tc>
        <w:tc>
          <w:tcPr>
            <w:tcW w:w="2413" w:type="dxa"/>
            <w:shd w:val="clear" w:color="auto" w:fill="auto"/>
            <w:vAlign w:val="center"/>
          </w:tcPr>
          <w:p w14:paraId="0FD412A1" w14:textId="22CA72CA" w:rsidR="00407AB1" w:rsidRPr="00011742" w:rsidRDefault="00407AB1" w:rsidP="00407AB1">
            <w:pPr>
              <w:jc w:val="both"/>
              <w:rPr>
                <w:lang w:val="bg-BG"/>
              </w:rPr>
            </w:pPr>
            <w:r>
              <w:rPr>
                <w:rFonts w:cs="Calibri"/>
                <w:noProof/>
                <w:color w:val="000000"/>
                <w:lang w:val="bg-BG"/>
              </w:rPr>
              <w:t>4. Ситуационен анализ</w:t>
            </w:r>
          </w:p>
        </w:tc>
        <w:tc>
          <w:tcPr>
            <w:tcW w:w="1557" w:type="dxa"/>
            <w:shd w:val="clear" w:color="auto" w:fill="auto"/>
            <w:vAlign w:val="center"/>
          </w:tcPr>
          <w:p w14:paraId="5D40FA04" w14:textId="77777777" w:rsidR="00407AB1" w:rsidRDefault="00407AB1" w:rsidP="00407AB1">
            <w:pPr>
              <w:jc w:val="both"/>
              <w:rPr>
                <w:lang w:val="bg-BG"/>
              </w:rPr>
            </w:pPr>
          </w:p>
          <w:p w14:paraId="59ED52B5" w14:textId="4AD80B94" w:rsidR="00407AB1" w:rsidRPr="00011742" w:rsidRDefault="00407AB1" w:rsidP="00407AB1">
            <w:pPr>
              <w:jc w:val="both"/>
              <w:rPr>
                <w:lang w:val="bg-BG"/>
              </w:rPr>
            </w:pPr>
          </w:p>
        </w:tc>
        <w:tc>
          <w:tcPr>
            <w:tcW w:w="2666" w:type="dxa"/>
            <w:shd w:val="clear" w:color="auto" w:fill="auto"/>
            <w:vAlign w:val="center"/>
          </w:tcPr>
          <w:p w14:paraId="008ABDFA" w14:textId="77777777" w:rsidR="00407AB1" w:rsidRPr="00011742" w:rsidRDefault="00407AB1" w:rsidP="00407AB1">
            <w:pPr>
              <w:jc w:val="both"/>
              <w:rPr>
                <w:lang w:val="bg-BG"/>
              </w:rPr>
            </w:pPr>
          </w:p>
        </w:tc>
        <w:tc>
          <w:tcPr>
            <w:tcW w:w="2570" w:type="dxa"/>
            <w:shd w:val="clear" w:color="auto" w:fill="auto"/>
            <w:vAlign w:val="center"/>
          </w:tcPr>
          <w:p w14:paraId="65A6D997" w14:textId="77777777" w:rsidR="00407AB1" w:rsidRPr="00011742" w:rsidRDefault="00407AB1" w:rsidP="00407AB1">
            <w:pPr>
              <w:jc w:val="both"/>
              <w:rPr>
                <w:lang w:val="bg-BG"/>
              </w:rPr>
            </w:pPr>
          </w:p>
        </w:tc>
      </w:tr>
      <w:tr w:rsidR="00407AB1" w:rsidRPr="00011742" w14:paraId="5745420E" w14:textId="77777777" w:rsidTr="00407AB1">
        <w:tc>
          <w:tcPr>
            <w:tcW w:w="447" w:type="dxa"/>
            <w:shd w:val="clear" w:color="auto" w:fill="auto"/>
            <w:vAlign w:val="center"/>
          </w:tcPr>
          <w:p w14:paraId="209E59D4" w14:textId="77777777" w:rsidR="00407AB1" w:rsidRPr="00011742" w:rsidRDefault="00407AB1" w:rsidP="00407AB1">
            <w:pPr>
              <w:jc w:val="center"/>
              <w:rPr>
                <w:lang w:val="bg-BG"/>
              </w:rPr>
            </w:pPr>
            <w:r w:rsidRPr="00011742">
              <w:rPr>
                <w:lang w:val="bg-BG"/>
              </w:rPr>
              <w:t>6</w:t>
            </w:r>
          </w:p>
        </w:tc>
        <w:tc>
          <w:tcPr>
            <w:tcW w:w="2413" w:type="dxa"/>
            <w:shd w:val="clear" w:color="auto" w:fill="auto"/>
            <w:vAlign w:val="center"/>
          </w:tcPr>
          <w:p w14:paraId="75E8D954" w14:textId="4BA285DA" w:rsidR="00407AB1" w:rsidRPr="00011742" w:rsidRDefault="00407AB1" w:rsidP="00407AB1">
            <w:pPr>
              <w:jc w:val="both"/>
              <w:rPr>
                <w:lang w:val="bg-BG"/>
              </w:rPr>
            </w:pPr>
            <w:r>
              <w:rPr>
                <w:rFonts w:cs="Calibri"/>
                <w:noProof/>
                <w:color w:val="000000"/>
                <w:lang w:val="bg-BG"/>
              </w:rPr>
              <w:t>4.1 Елин Пелин</w:t>
            </w:r>
          </w:p>
        </w:tc>
        <w:tc>
          <w:tcPr>
            <w:tcW w:w="1557" w:type="dxa"/>
            <w:shd w:val="clear" w:color="auto" w:fill="auto"/>
            <w:vAlign w:val="center"/>
          </w:tcPr>
          <w:p w14:paraId="2632ADF2" w14:textId="77777777" w:rsidR="00407AB1" w:rsidRDefault="00407AB1" w:rsidP="00407AB1">
            <w:pPr>
              <w:jc w:val="both"/>
              <w:rPr>
                <w:lang w:val="bg-BG"/>
              </w:rPr>
            </w:pPr>
          </w:p>
          <w:p w14:paraId="1FCB4588" w14:textId="20C44FB6" w:rsidR="00407AB1" w:rsidRPr="00011742" w:rsidRDefault="00407AB1" w:rsidP="00407AB1">
            <w:pPr>
              <w:jc w:val="both"/>
              <w:rPr>
                <w:lang w:val="bg-BG"/>
              </w:rPr>
            </w:pPr>
          </w:p>
        </w:tc>
        <w:tc>
          <w:tcPr>
            <w:tcW w:w="2666" w:type="dxa"/>
            <w:shd w:val="clear" w:color="auto" w:fill="auto"/>
            <w:vAlign w:val="center"/>
          </w:tcPr>
          <w:p w14:paraId="54372F19" w14:textId="77777777" w:rsidR="00407AB1" w:rsidRPr="00011742" w:rsidRDefault="00407AB1" w:rsidP="00407AB1">
            <w:pPr>
              <w:jc w:val="both"/>
              <w:rPr>
                <w:lang w:val="bg-BG"/>
              </w:rPr>
            </w:pPr>
          </w:p>
        </w:tc>
        <w:tc>
          <w:tcPr>
            <w:tcW w:w="2570" w:type="dxa"/>
            <w:shd w:val="clear" w:color="auto" w:fill="auto"/>
            <w:vAlign w:val="center"/>
          </w:tcPr>
          <w:p w14:paraId="6416BC5E" w14:textId="77777777" w:rsidR="00407AB1" w:rsidRPr="00011742" w:rsidRDefault="00407AB1" w:rsidP="00407AB1">
            <w:pPr>
              <w:jc w:val="both"/>
              <w:rPr>
                <w:lang w:val="bg-BG"/>
              </w:rPr>
            </w:pPr>
          </w:p>
        </w:tc>
      </w:tr>
      <w:tr w:rsidR="00407AB1" w:rsidRPr="00011742" w14:paraId="2396E315" w14:textId="77777777" w:rsidTr="00407AB1">
        <w:tc>
          <w:tcPr>
            <w:tcW w:w="447" w:type="dxa"/>
            <w:shd w:val="clear" w:color="auto" w:fill="auto"/>
            <w:vAlign w:val="center"/>
          </w:tcPr>
          <w:p w14:paraId="1704001C" w14:textId="77777777" w:rsidR="00407AB1" w:rsidRPr="00011742" w:rsidRDefault="00407AB1" w:rsidP="00407AB1">
            <w:pPr>
              <w:jc w:val="center"/>
              <w:rPr>
                <w:lang w:val="bg-BG"/>
              </w:rPr>
            </w:pPr>
            <w:r w:rsidRPr="00011742">
              <w:rPr>
                <w:lang w:val="bg-BG"/>
              </w:rPr>
              <w:t>7</w:t>
            </w:r>
          </w:p>
        </w:tc>
        <w:tc>
          <w:tcPr>
            <w:tcW w:w="2413" w:type="dxa"/>
            <w:shd w:val="clear" w:color="auto" w:fill="auto"/>
            <w:vAlign w:val="center"/>
          </w:tcPr>
          <w:p w14:paraId="0F84F0AA" w14:textId="34F5C733" w:rsidR="00407AB1" w:rsidRPr="00011742" w:rsidRDefault="00407AB1" w:rsidP="00407AB1">
            <w:pPr>
              <w:jc w:val="both"/>
              <w:rPr>
                <w:lang w:val="bg-BG"/>
              </w:rPr>
            </w:pPr>
            <w:r>
              <w:rPr>
                <w:rFonts w:cs="Calibri"/>
                <w:noProof/>
                <w:color w:val="000000"/>
                <w:lang w:val="bg-BG"/>
              </w:rPr>
              <w:t>4.2 Лесковац</w:t>
            </w:r>
          </w:p>
        </w:tc>
        <w:tc>
          <w:tcPr>
            <w:tcW w:w="1557" w:type="dxa"/>
            <w:shd w:val="clear" w:color="auto" w:fill="auto"/>
            <w:vAlign w:val="center"/>
          </w:tcPr>
          <w:p w14:paraId="49738EE6" w14:textId="77777777" w:rsidR="00407AB1" w:rsidRDefault="00407AB1" w:rsidP="00407AB1">
            <w:pPr>
              <w:jc w:val="both"/>
              <w:rPr>
                <w:lang w:val="bg-BG"/>
              </w:rPr>
            </w:pPr>
          </w:p>
          <w:p w14:paraId="0A013824" w14:textId="48A6FE38" w:rsidR="00407AB1" w:rsidRPr="00011742" w:rsidRDefault="00407AB1" w:rsidP="00407AB1">
            <w:pPr>
              <w:jc w:val="both"/>
              <w:rPr>
                <w:lang w:val="bg-BG"/>
              </w:rPr>
            </w:pPr>
          </w:p>
        </w:tc>
        <w:tc>
          <w:tcPr>
            <w:tcW w:w="2666" w:type="dxa"/>
            <w:shd w:val="clear" w:color="auto" w:fill="auto"/>
            <w:vAlign w:val="center"/>
          </w:tcPr>
          <w:p w14:paraId="6BD375A6" w14:textId="77777777" w:rsidR="00407AB1" w:rsidRPr="00011742" w:rsidRDefault="00407AB1" w:rsidP="00407AB1">
            <w:pPr>
              <w:jc w:val="both"/>
              <w:rPr>
                <w:lang w:val="bg-BG"/>
              </w:rPr>
            </w:pPr>
          </w:p>
        </w:tc>
        <w:tc>
          <w:tcPr>
            <w:tcW w:w="2570" w:type="dxa"/>
            <w:shd w:val="clear" w:color="auto" w:fill="auto"/>
            <w:vAlign w:val="center"/>
          </w:tcPr>
          <w:p w14:paraId="2A554077" w14:textId="77777777" w:rsidR="00407AB1" w:rsidRPr="00011742" w:rsidRDefault="00407AB1" w:rsidP="00407AB1">
            <w:pPr>
              <w:jc w:val="both"/>
              <w:rPr>
                <w:lang w:val="bg-BG"/>
              </w:rPr>
            </w:pPr>
          </w:p>
        </w:tc>
      </w:tr>
      <w:tr w:rsidR="00407AB1" w:rsidRPr="00011742" w14:paraId="1F5E17FE" w14:textId="77777777" w:rsidTr="00407AB1">
        <w:tc>
          <w:tcPr>
            <w:tcW w:w="447" w:type="dxa"/>
            <w:shd w:val="clear" w:color="auto" w:fill="auto"/>
            <w:vAlign w:val="center"/>
          </w:tcPr>
          <w:p w14:paraId="6E926BE7" w14:textId="77777777" w:rsidR="00407AB1" w:rsidRPr="00011742" w:rsidRDefault="00407AB1" w:rsidP="00407AB1">
            <w:pPr>
              <w:jc w:val="center"/>
              <w:rPr>
                <w:lang w:val="bg-BG"/>
              </w:rPr>
            </w:pPr>
            <w:r w:rsidRPr="00011742">
              <w:rPr>
                <w:lang w:val="bg-BG"/>
              </w:rPr>
              <w:t>8</w:t>
            </w:r>
          </w:p>
        </w:tc>
        <w:tc>
          <w:tcPr>
            <w:tcW w:w="2413" w:type="dxa"/>
            <w:shd w:val="clear" w:color="auto" w:fill="auto"/>
            <w:vAlign w:val="center"/>
          </w:tcPr>
          <w:p w14:paraId="02425D81" w14:textId="53E7C28C" w:rsidR="00407AB1" w:rsidRPr="00011742" w:rsidRDefault="00407AB1" w:rsidP="00407AB1">
            <w:pPr>
              <w:jc w:val="both"/>
              <w:rPr>
                <w:lang w:val="bg-BG"/>
              </w:rPr>
            </w:pPr>
            <w:r>
              <w:rPr>
                <w:rFonts w:cs="Calibri"/>
                <w:noProof/>
                <w:color w:val="000000"/>
                <w:lang w:val="bg-BG"/>
              </w:rPr>
              <w:t>4.3 SWOT анализ</w:t>
            </w:r>
          </w:p>
        </w:tc>
        <w:tc>
          <w:tcPr>
            <w:tcW w:w="1557" w:type="dxa"/>
            <w:shd w:val="clear" w:color="auto" w:fill="auto"/>
            <w:vAlign w:val="center"/>
          </w:tcPr>
          <w:p w14:paraId="3B65BA40" w14:textId="77777777" w:rsidR="00407AB1" w:rsidRDefault="00407AB1" w:rsidP="00407AB1">
            <w:pPr>
              <w:jc w:val="both"/>
              <w:rPr>
                <w:lang w:val="bg-BG"/>
              </w:rPr>
            </w:pPr>
          </w:p>
          <w:p w14:paraId="5F79FF3A" w14:textId="0147D291" w:rsidR="00407AB1" w:rsidRPr="00011742" w:rsidRDefault="00407AB1" w:rsidP="00407AB1">
            <w:pPr>
              <w:jc w:val="both"/>
              <w:rPr>
                <w:lang w:val="bg-BG"/>
              </w:rPr>
            </w:pPr>
          </w:p>
        </w:tc>
        <w:tc>
          <w:tcPr>
            <w:tcW w:w="2666" w:type="dxa"/>
            <w:shd w:val="clear" w:color="auto" w:fill="auto"/>
            <w:vAlign w:val="center"/>
          </w:tcPr>
          <w:p w14:paraId="66413088" w14:textId="77777777" w:rsidR="00407AB1" w:rsidRPr="00011742" w:rsidRDefault="00407AB1" w:rsidP="00407AB1">
            <w:pPr>
              <w:jc w:val="both"/>
              <w:rPr>
                <w:lang w:val="bg-BG"/>
              </w:rPr>
            </w:pPr>
          </w:p>
        </w:tc>
        <w:tc>
          <w:tcPr>
            <w:tcW w:w="2570" w:type="dxa"/>
            <w:shd w:val="clear" w:color="auto" w:fill="auto"/>
            <w:vAlign w:val="center"/>
          </w:tcPr>
          <w:p w14:paraId="6DEFB0CA" w14:textId="77777777" w:rsidR="00407AB1" w:rsidRPr="00011742" w:rsidRDefault="00407AB1" w:rsidP="00407AB1">
            <w:pPr>
              <w:jc w:val="both"/>
              <w:rPr>
                <w:lang w:val="bg-BG"/>
              </w:rPr>
            </w:pPr>
          </w:p>
        </w:tc>
      </w:tr>
      <w:tr w:rsidR="00407AB1" w:rsidRPr="00011742" w14:paraId="4412475D" w14:textId="77777777" w:rsidTr="00407AB1">
        <w:tc>
          <w:tcPr>
            <w:tcW w:w="447" w:type="dxa"/>
            <w:shd w:val="clear" w:color="auto" w:fill="auto"/>
            <w:vAlign w:val="center"/>
          </w:tcPr>
          <w:p w14:paraId="77CB203F" w14:textId="77777777" w:rsidR="00407AB1" w:rsidRPr="00011742" w:rsidRDefault="00407AB1" w:rsidP="00407AB1">
            <w:pPr>
              <w:jc w:val="center"/>
              <w:rPr>
                <w:lang w:val="bg-BG"/>
              </w:rPr>
            </w:pPr>
            <w:r w:rsidRPr="00011742">
              <w:rPr>
                <w:lang w:val="bg-BG"/>
              </w:rPr>
              <w:t>9</w:t>
            </w:r>
          </w:p>
        </w:tc>
        <w:tc>
          <w:tcPr>
            <w:tcW w:w="2413" w:type="dxa"/>
            <w:shd w:val="clear" w:color="auto" w:fill="auto"/>
            <w:vAlign w:val="center"/>
          </w:tcPr>
          <w:p w14:paraId="46A0FAD6" w14:textId="7D1F5896" w:rsidR="00407AB1" w:rsidRPr="00011742" w:rsidRDefault="00407AB1" w:rsidP="00407AB1">
            <w:pPr>
              <w:jc w:val="both"/>
              <w:rPr>
                <w:lang w:val="bg-BG"/>
              </w:rPr>
            </w:pPr>
            <w:r>
              <w:rPr>
                <w:rFonts w:cs="Calibri"/>
                <w:noProof/>
                <w:color w:val="000000"/>
                <w:lang w:val="bg-BG"/>
              </w:rPr>
              <w:t>4.4 Анализ на конкурентоспособността</w:t>
            </w:r>
          </w:p>
        </w:tc>
        <w:tc>
          <w:tcPr>
            <w:tcW w:w="1557" w:type="dxa"/>
            <w:shd w:val="clear" w:color="auto" w:fill="auto"/>
            <w:vAlign w:val="center"/>
          </w:tcPr>
          <w:p w14:paraId="28C3B797" w14:textId="77777777" w:rsidR="00407AB1" w:rsidRPr="00011742" w:rsidRDefault="00407AB1" w:rsidP="00407AB1">
            <w:pPr>
              <w:jc w:val="both"/>
              <w:rPr>
                <w:lang w:val="bg-BG"/>
              </w:rPr>
            </w:pPr>
          </w:p>
        </w:tc>
        <w:tc>
          <w:tcPr>
            <w:tcW w:w="2666" w:type="dxa"/>
            <w:shd w:val="clear" w:color="auto" w:fill="auto"/>
            <w:vAlign w:val="center"/>
          </w:tcPr>
          <w:p w14:paraId="7766D925" w14:textId="77777777" w:rsidR="00407AB1" w:rsidRPr="00011742" w:rsidRDefault="00407AB1" w:rsidP="00407AB1">
            <w:pPr>
              <w:jc w:val="both"/>
              <w:rPr>
                <w:lang w:val="bg-BG"/>
              </w:rPr>
            </w:pPr>
          </w:p>
        </w:tc>
        <w:tc>
          <w:tcPr>
            <w:tcW w:w="2570" w:type="dxa"/>
            <w:shd w:val="clear" w:color="auto" w:fill="auto"/>
            <w:vAlign w:val="center"/>
          </w:tcPr>
          <w:p w14:paraId="3FA5509C" w14:textId="77777777" w:rsidR="00407AB1" w:rsidRPr="00011742" w:rsidRDefault="00407AB1" w:rsidP="00407AB1">
            <w:pPr>
              <w:jc w:val="both"/>
              <w:rPr>
                <w:lang w:val="bg-BG"/>
              </w:rPr>
            </w:pPr>
          </w:p>
        </w:tc>
      </w:tr>
      <w:tr w:rsidR="00407AB1" w:rsidRPr="00011742" w14:paraId="16D1186D" w14:textId="77777777" w:rsidTr="00407AB1">
        <w:tc>
          <w:tcPr>
            <w:tcW w:w="447" w:type="dxa"/>
            <w:shd w:val="clear" w:color="auto" w:fill="auto"/>
            <w:vAlign w:val="center"/>
          </w:tcPr>
          <w:p w14:paraId="0C489AB2" w14:textId="77777777" w:rsidR="00407AB1" w:rsidRPr="00011742" w:rsidRDefault="00407AB1" w:rsidP="00407AB1">
            <w:pPr>
              <w:jc w:val="center"/>
              <w:rPr>
                <w:lang w:val="bg-BG"/>
              </w:rPr>
            </w:pPr>
            <w:r w:rsidRPr="00011742">
              <w:rPr>
                <w:lang w:val="bg-BG"/>
              </w:rPr>
              <w:t>10</w:t>
            </w:r>
          </w:p>
        </w:tc>
        <w:tc>
          <w:tcPr>
            <w:tcW w:w="2413" w:type="dxa"/>
            <w:shd w:val="clear" w:color="auto" w:fill="auto"/>
            <w:vAlign w:val="center"/>
          </w:tcPr>
          <w:p w14:paraId="58636552" w14:textId="369669A1" w:rsidR="00407AB1" w:rsidRPr="00011742" w:rsidRDefault="00407AB1" w:rsidP="00407AB1">
            <w:pPr>
              <w:jc w:val="both"/>
              <w:rPr>
                <w:lang w:val="bg-BG"/>
              </w:rPr>
            </w:pPr>
            <w:r>
              <w:rPr>
                <w:rFonts w:cs="Calibri"/>
                <w:noProof/>
                <w:color w:val="000000"/>
                <w:lang w:val="bg-BG"/>
              </w:rPr>
              <w:t>5. Съвместна Стратегия</w:t>
            </w:r>
          </w:p>
        </w:tc>
        <w:tc>
          <w:tcPr>
            <w:tcW w:w="1557" w:type="dxa"/>
            <w:shd w:val="clear" w:color="auto" w:fill="auto"/>
            <w:vAlign w:val="center"/>
          </w:tcPr>
          <w:p w14:paraId="6A741802" w14:textId="77777777" w:rsidR="00407AB1" w:rsidRDefault="00407AB1" w:rsidP="00407AB1">
            <w:pPr>
              <w:jc w:val="both"/>
              <w:rPr>
                <w:lang w:val="bg-BG"/>
              </w:rPr>
            </w:pPr>
          </w:p>
          <w:p w14:paraId="7832DFA4" w14:textId="4B0A6FE9" w:rsidR="00407AB1" w:rsidRPr="00011742" w:rsidRDefault="00407AB1" w:rsidP="00407AB1">
            <w:pPr>
              <w:jc w:val="both"/>
              <w:rPr>
                <w:lang w:val="bg-BG"/>
              </w:rPr>
            </w:pPr>
          </w:p>
        </w:tc>
        <w:tc>
          <w:tcPr>
            <w:tcW w:w="2666" w:type="dxa"/>
            <w:shd w:val="clear" w:color="auto" w:fill="auto"/>
            <w:vAlign w:val="center"/>
          </w:tcPr>
          <w:p w14:paraId="52BA8326" w14:textId="77777777" w:rsidR="00407AB1" w:rsidRPr="00011742" w:rsidRDefault="00407AB1" w:rsidP="00407AB1">
            <w:pPr>
              <w:jc w:val="both"/>
              <w:rPr>
                <w:lang w:val="bg-BG"/>
              </w:rPr>
            </w:pPr>
          </w:p>
        </w:tc>
        <w:tc>
          <w:tcPr>
            <w:tcW w:w="2570" w:type="dxa"/>
            <w:shd w:val="clear" w:color="auto" w:fill="auto"/>
            <w:vAlign w:val="center"/>
          </w:tcPr>
          <w:p w14:paraId="58462A49" w14:textId="77777777" w:rsidR="00407AB1" w:rsidRPr="00011742" w:rsidRDefault="00407AB1" w:rsidP="00407AB1">
            <w:pPr>
              <w:jc w:val="both"/>
              <w:rPr>
                <w:lang w:val="bg-BG"/>
              </w:rPr>
            </w:pPr>
          </w:p>
        </w:tc>
      </w:tr>
      <w:tr w:rsidR="00407AB1" w:rsidRPr="00011742" w14:paraId="6B505483" w14:textId="77777777" w:rsidTr="00407AB1">
        <w:tc>
          <w:tcPr>
            <w:tcW w:w="447" w:type="dxa"/>
            <w:shd w:val="clear" w:color="auto" w:fill="auto"/>
            <w:vAlign w:val="center"/>
          </w:tcPr>
          <w:p w14:paraId="6EA2C245" w14:textId="77777777" w:rsidR="00407AB1" w:rsidRPr="00011742" w:rsidRDefault="00407AB1" w:rsidP="00407AB1">
            <w:pPr>
              <w:jc w:val="center"/>
              <w:rPr>
                <w:lang w:val="bg-BG"/>
              </w:rPr>
            </w:pPr>
            <w:r w:rsidRPr="00011742">
              <w:rPr>
                <w:lang w:val="bg-BG"/>
              </w:rPr>
              <w:t>11</w:t>
            </w:r>
          </w:p>
        </w:tc>
        <w:tc>
          <w:tcPr>
            <w:tcW w:w="2413" w:type="dxa"/>
            <w:shd w:val="clear" w:color="auto" w:fill="auto"/>
            <w:vAlign w:val="center"/>
          </w:tcPr>
          <w:p w14:paraId="7503C581" w14:textId="435F1822" w:rsidR="00407AB1" w:rsidRPr="00011742" w:rsidRDefault="00407AB1" w:rsidP="00407AB1">
            <w:pPr>
              <w:jc w:val="both"/>
              <w:rPr>
                <w:lang w:val="bg-BG"/>
              </w:rPr>
            </w:pPr>
            <w:r>
              <w:rPr>
                <w:rFonts w:cs="Calibri"/>
                <w:noProof/>
                <w:color w:val="000000"/>
                <w:lang w:val="bg-BG"/>
              </w:rPr>
              <w:t>5.1 Визия</w:t>
            </w:r>
          </w:p>
        </w:tc>
        <w:tc>
          <w:tcPr>
            <w:tcW w:w="1557" w:type="dxa"/>
            <w:shd w:val="clear" w:color="auto" w:fill="auto"/>
            <w:vAlign w:val="center"/>
          </w:tcPr>
          <w:p w14:paraId="1934E6C4" w14:textId="77777777" w:rsidR="00407AB1" w:rsidRDefault="00407AB1" w:rsidP="00407AB1">
            <w:pPr>
              <w:jc w:val="both"/>
              <w:rPr>
                <w:lang w:val="bg-BG"/>
              </w:rPr>
            </w:pPr>
          </w:p>
          <w:p w14:paraId="61A59C08" w14:textId="02C9F7D2" w:rsidR="00407AB1" w:rsidRPr="00011742" w:rsidRDefault="00407AB1" w:rsidP="00407AB1">
            <w:pPr>
              <w:jc w:val="both"/>
              <w:rPr>
                <w:lang w:val="bg-BG"/>
              </w:rPr>
            </w:pPr>
          </w:p>
        </w:tc>
        <w:tc>
          <w:tcPr>
            <w:tcW w:w="2666" w:type="dxa"/>
            <w:shd w:val="clear" w:color="auto" w:fill="auto"/>
            <w:vAlign w:val="center"/>
          </w:tcPr>
          <w:p w14:paraId="295FBDC4" w14:textId="77777777" w:rsidR="00407AB1" w:rsidRPr="00011742" w:rsidRDefault="00407AB1" w:rsidP="00407AB1">
            <w:pPr>
              <w:jc w:val="both"/>
              <w:rPr>
                <w:lang w:val="bg-BG"/>
              </w:rPr>
            </w:pPr>
          </w:p>
        </w:tc>
        <w:tc>
          <w:tcPr>
            <w:tcW w:w="2570" w:type="dxa"/>
            <w:shd w:val="clear" w:color="auto" w:fill="auto"/>
            <w:vAlign w:val="center"/>
          </w:tcPr>
          <w:p w14:paraId="58FFE064" w14:textId="77777777" w:rsidR="00407AB1" w:rsidRPr="00011742" w:rsidRDefault="00407AB1" w:rsidP="00407AB1">
            <w:pPr>
              <w:jc w:val="both"/>
              <w:rPr>
                <w:lang w:val="bg-BG"/>
              </w:rPr>
            </w:pPr>
          </w:p>
        </w:tc>
      </w:tr>
      <w:tr w:rsidR="00407AB1" w:rsidRPr="00011742" w14:paraId="57352296" w14:textId="77777777" w:rsidTr="00407AB1">
        <w:tc>
          <w:tcPr>
            <w:tcW w:w="447" w:type="dxa"/>
            <w:shd w:val="clear" w:color="auto" w:fill="auto"/>
            <w:vAlign w:val="center"/>
          </w:tcPr>
          <w:p w14:paraId="03C70CEC" w14:textId="77777777" w:rsidR="00407AB1" w:rsidRPr="00011742" w:rsidRDefault="00407AB1" w:rsidP="00407AB1">
            <w:pPr>
              <w:jc w:val="center"/>
              <w:rPr>
                <w:lang w:val="bg-BG"/>
              </w:rPr>
            </w:pPr>
            <w:r w:rsidRPr="00011742">
              <w:rPr>
                <w:lang w:val="bg-BG"/>
              </w:rPr>
              <w:t>12</w:t>
            </w:r>
          </w:p>
        </w:tc>
        <w:tc>
          <w:tcPr>
            <w:tcW w:w="2413" w:type="dxa"/>
            <w:shd w:val="clear" w:color="auto" w:fill="auto"/>
            <w:vAlign w:val="center"/>
          </w:tcPr>
          <w:p w14:paraId="0647596F" w14:textId="322DB79B" w:rsidR="00407AB1" w:rsidRPr="00011742" w:rsidRDefault="00407AB1" w:rsidP="00407AB1">
            <w:pPr>
              <w:jc w:val="both"/>
              <w:rPr>
                <w:lang w:val="bg-BG"/>
              </w:rPr>
            </w:pPr>
            <w:r>
              <w:rPr>
                <w:rFonts w:cs="Calibri"/>
                <w:noProof/>
                <w:color w:val="000000"/>
                <w:lang w:val="bg-BG"/>
              </w:rPr>
              <w:t>5.2 Стратегически цели</w:t>
            </w:r>
          </w:p>
        </w:tc>
        <w:tc>
          <w:tcPr>
            <w:tcW w:w="1557" w:type="dxa"/>
            <w:shd w:val="clear" w:color="auto" w:fill="auto"/>
            <w:vAlign w:val="center"/>
          </w:tcPr>
          <w:p w14:paraId="2EF887C5" w14:textId="77777777" w:rsidR="00407AB1" w:rsidRDefault="00407AB1" w:rsidP="00407AB1">
            <w:pPr>
              <w:jc w:val="both"/>
              <w:rPr>
                <w:lang w:val="bg-BG"/>
              </w:rPr>
            </w:pPr>
          </w:p>
          <w:p w14:paraId="5036F723" w14:textId="1D85BEE1" w:rsidR="00407AB1" w:rsidRPr="00011742" w:rsidRDefault="00407AB1" w:rsidP="00407AB1">
            <w:pPr>
              <w:jc w:val="both"/>
              <w:rPr>
                <w:lang w:val="bg-BG"/>
              </w:rPr>
            </w:pPr>
          </w:p>
        </w:tc>
        <w:tc>
          <w:tcPr>
            <w:tcW w:w="2666" w:type="dxa"/>
            <w:shd w:val="clear" w:color="auto" w:fill="auto"/>
            <w:vAlign w:val="center"/>
          </w:tcPr>
          <w:p w14:paraId="67B3D833" w14:textId="77777777" w:rsidR="00407AB1" w:rsidRPr="00011742" w:rsidRDefault="00407AB1" w:rsidP="00407AB1">
            <w:pPr>
              <w:jc w:val="both"/>
              <w:rPr>
                <w:lang w:val="bg-BG"/>
              </w:rPr>
            </w:pPr>
          </w:p>
        </w:tc>
        <w:tc>
          <w:tcPr>
            <w:tcW w:w="2570" w:type="dxa"/>
            <w:shd w:val="clear" w:color="auto" w:fill="auto"/>
            <w:vAlign w:val="center"/>
          </w:tcPr>
          <w:p w14:paraId="7979F83D" w14:textId="77777777" w:rsidR="00407AB1" w:rsidRPr="00011742" w:rsidRDefault="00407AB1" w:rsidP="00407AB1">
            <w:pPr>
              <w:jc w:val="both"/>
              <w:rPr>
                <w:lang w:val="bg-BG"/>
              </w:rPr>
            </w:pPr>
          </w:p>
        </w:tc>
      </w:tr>
      <w:tr w:rsidR="00407AB1" w:rsidRPr="00011742" w14:paraId="4DE68B1A" w14:textId="77777777" w:rsidTr="00407AB1">
        <w:tc>
          <w:tcPr>
            <w:tcW w:w="447" w:type="dxa"/>
            <w:shd w:val="clear" w:color="auto" w:fill="auto"/>
            <w:vAlign w:val="center"/>
          </w:tcPr>
          <w:p w14:paraId="2C7CBA06" w14:textId="77777777" w:rsidR="00407AB1" w:rsidRPr="00011742" w:rsidRDefault="00407AB1" w:rsidP="00407AB1">
            <w:pPr>
              <w:jc w:val="center"/>
              <w:rPr>
                <w:lang w:val="bg-BG"/>
              </w:rPr>
            </w:pPr>
            <w:r w:rsidRPr="00011742">
              <w:rPr>
                <w:lang w:val="bg-BG"/>
              </w:rPr>
              <w:t>13</w:t>
            </w:r>
          </w:p>
        </w:tc>
        <w:tc>
          <w:tcPr>
            <w:tcW w:w="2413" w:type="dxa"/>
            <w:shd w:val="clear" w:color="auto" w:fill="auto"/>
            <w:vAlign w:val="center"/>
          </w:tcPr>
          <w:p w14:paraId="47F93060" w14:textId="1EE97453" w:rsidR="00407AB1" w:rsidRPr="00011742" w:rsidRDefault="00407AB1" w:rsidP="00407AB1">
            <w:pPr>
              <w:jc w:val="both"/>
              <w:rPr>
                <w:lang w:val="bg-BG"/>
              </w:rPr>
            </w:pPr>
            <w:r>
              <w:rPr>
                <w:rFonts w:cs="Calibri"/>
                <w:noProof/>
                <w:color w:val="000000"/>
                <w:lang w:val="bg-BG"/>
              </w:rPr>
              <w:t>5.2.1 Туристически продукти</w:t>
            </w:r>
          </w:p>
        </w:tc>
        <w:tc>
          <w:tcPr>
            <w:tcW w:w="1557" w:type="dxa"/>
            <w:shd w:val="clear" w:color="auto" w:fill="auto"/>
            <w:vAlign w:val="center"/>
          </w:tcPr>
          <w:p w14:paraId="3DC1B58E" w14:textId="77777777" w:rsidR="00407AB1" w:rsidRPr="00011742" w:rsidRDefault="00407AB1" w:rsidP="00407AB1">
            <w:pPr>
              <w:jc w:val="both"/>
              <w:rPr>
                <w:lang w:val="bg-BG"/>
              </w:rPr>
            </w:pPr>
          </w:p>
        </w:tc>
        <w:tc>
          <w:tcPr>
            <w:tcW w:w="2666" w:type="dxa"/>
            <w:shd w:val="clear" w:color="auto" w:fill="auto"/>
            <w:vAlign w:val="center"/>
          </w:tcPr>
          <w:p w14:paraId="4B5EEAE4" w14:textId="77777777" w:rsidR="00407AB1" w:rsidRPr="00011742" w:rsidRDefault="00407AB1" w:rsidP="00407AB1">
            <w:pPr>
              <w:jc w:val="both"/>
              <w:rPr>
                <w:lang w:val="bg-BG"/>
              </w:rPr>
            </w:pPr>
          </w:p>
        </w:tc>
        <w:tc>
          <w:tcPr>
            <w:tcW w:w="2570" w:type="dxa"/>
            <w:shd w:val="clear" w:color="auto" w:fill="auto"/>
            <w:vAlign w:val="center"/>
          </w:tcPr>
          <w:p w14:paraId="136612A9" w14:textId="77777777" w:rsidR="00407AB1" w:rsidRPr="00011742" w:rsidRDefault="00407AB1" w:rsidP="00407AB1">
            <w:pPr>
              <w:jc w:val="both"/>
              <w:rPr>
                <w:lang w:val="bg-BG"/>
              </w:rPr>
            </w:pPr>
          </w:p>
        </w:tc>
      </w:tr>
      <w:tr w:rsidR="00407AB1" w:rsidRPr="00011742" w14:paraId="7AA9ED90" w14:textId="77777777" w:rsidTr="00407AB1">
        <w:tc>
          <w:tcPr>
            <w:tcW w:w="447" w:type="dxa"/>
            <w:shd w:val="clear" w:color="auto" w:fill="auto"/>
            <w:vAlign w:val="center"/>
          </w:tcPr>
          <w:p w14:paraId="207336A5" w14:textId="77777777" w:rsidR="00407AB1" w:rsidRPr="00011742" w:rsidRDefault="00407AB1" w:rsidP="00407AB1">
            <w:pPr>
              <w:jc w:val="center"/>
              <w:rPr>
                <w:lang w:val="bg-BG"/>
              </w:rPr>
            </w:pPr>
            <w:r w:rsidRPr="00011742">
              <w:rPr>
                <w:lang w:val="bg-BG"/>
              </w:rPr>
              <w:t>14</w:t>
            </w:r>
          </w:p>
        </w:tc>
        <w:tc>
          <w:tcPr>
            <w:tcW w:w="2413" w:type="dxa"/>
            <w:shd w:val="clear" w:color="auto" w:fill="auto"/>
            <w:vAlign w:val="center"/>
          </w:tcPr>
          <w:p w14:paraId="7F041561" w14:textId="7D2064C6" w:rsidR="00407AB1" w:rsidRPr="00011742" w:rsidRDefault="00407AB1" w:rsidP="00407AB1">
            <w:pPr>
              <w:jc w:val="both"/>
              <w:rPr>
                <w:lang w:val="bg-BG"/>
              </w:rPr>
            </w:pPr>
            <w:r>
              <w:rPr>
                <w:rFonts w:cs="Calibri"/>
                <w:noProof/>
                <w:color w:val="000000"/>
                <w:lang w:val="bg-BG"/>
              </w:rPr>
              <w:t>5.2.2 Маркетинг</w:t>
            </w:r>
          </w:p>
        </w:tc>
        <w:tc>
          <w:tcPr>
            <w:tcW w:w="1557" w:type="dxa"/>
            <w:shd w:val="clear" w:color="auto" w:fill="auto"/>
            <w:vAlign w:val="center"/>
          </w:tcPr>
          <w:p w14:paraId="564E8D25" w14:textId="77777777" w:rsidR="00407AB1" w:rsidRDefault="00407AB1" w:rsidP="00407AB1">
            <w:pPr>
              <w:jc w:val="both"/>
              <w:rPr>
                <w:lang w:val="bg-BG"/>
              </w:rPr>
            </w:pPr>
          </w:p>
          <w:p w14:paraId="72D9866A" w14:textId="0F7D55BA" w:rsidR="00407AB1" w:rsidRPr="00011742" w:rsidRDefault="00407AB1" w:rsidP="00407AB1">
            <w:pPr>
              <w:jc w:val="both"/>
              <w:rPr>
                <w:lang w:val="bg-BG"/>
              </w:rPr>
            </w:pPr>
          </w:p>
        </w:tc>
        <w:tc>
          <w:tcPr>
            <w:tcW w:w="2666" w:type="dxa"/>
            <w:shd w:val="clear" w:color="auto" w:fill="auto"/>
            <w:vAlign w:val="center"/>
          </w:tcPr>
          <w:p w14:paraId="1E069788" w14:textId="77777777" w:rsidR="00407AB1" w:rsidRPr="00011742" w:rsidRDefault="00407AB1" w:rsidP="00407AB1">
            <w:pPr>
              <w:jc w:val="both"/>
              <w:rPr>
                <w:lang w:val="bg-BG"/>
              </w:rPr>
            </w:pPr>
          </w:p>
        </w:tc>
        <w:tc>
          <w:tcPr>
            <w:tcW w:w="2570" w:type="dxa"/>
            <w:shd w:val="clear" w:color="auto" w:fill="auto"/>
            <w:vAlign w:val="center"/>
          </w:tcPr>
          <w:p w14:paraId="7DEFFC2B" w14:textId="77777777" w:rsidR="00407AB1" w:rsidRPr="00011742" w:rsidRDefault="00407AB1" w:rsidP="00407AB1">
            <w:pPr>
              <w:jc w:val="both"/>
              <w:rPr>
                <w:lang w:val="bg-BG"/>
              </w:rPr>
            </w:pPr>
          </w:p>
        </w:tc>
      </w:tr>
      <w:tr w:rsidR="00407AB1" w:rsidRPr="00011742" w14:paraId="31FC4B9E" w14:textId="77777777" w:rsidTr="00407AB1">
        <w:tc>
          <w:tcPr>
            <w:tcW w:w="447" w:type="dxa"/>
            <w:shd w:val="clear" w:color="auto" w:fill="auto"/>
            <w:vAlign w:val="center"/>
          </w:tcPr>
          <w:p w14:paraId="640B9589" w14:textId="77777777" w:rsidR="00407AB1" w:rsidRPr="00011742" w:rsidRDefault="00407AB1" w:rsidP="00407AB1">
            <w:pPr>
              <w:jc w:val="center"/>
              <w:rPr>
                <w:lang w:val="bg-BG"/>
              </w:rPr>
            </w:pPr>
            <w:r w:rsidRPr="00011742">
              <w:rPr>
                <w:lang w:val="bg-BG"/>
              </w:rPr>
              <w:t>15</w:t>
            </w:r>
          </w:p>
        </w:tc>
        <w:tc>
          <w:tcPr>
            <w:tcW w:w="2413" w:type="dxa"/>
            <w:shd w:val="clear" w:color="auto" w:fill="auto"/>
            <w:vAlign w:val="center"/>
          </w:tcPr>
          <w:p w14:paraId="2B749C16" w14:textId="5EC6EADA" w:rsidR="00407AB1" w:rsidRPr="00011742" w:rsidRDefault="00407AB1" w:rsidP="00407AB1">
            <w:pPr>
              <w:jc w:val="both"/>
              <w:rPr>
                <w:lang w:val="bg-BG"/>
              </w:rPr>
            </w:pPr>
            <w:r>
              <w:rPr>
                <w:rFonts w:cs="Calibri"/>
                <w:noProof/>
                <w:color w:val="000000"/>
                <w:lang w:val="bg-BG"/>
              </w:rPr>
              <w:t>5.3 План за действие</w:t>
            </w:r>
          </w:p>
        </w:tc>
        <w:tc>
          <w:tcPr>
            <w:tcW w:w="1557" w:type="dxa"/>
            <w:shd w:val="clear" w:color="auto" w:fill="auto"/>
            <w:vAlign w:val="center"/>
          </w:tcPr>
          <w:p w14:paraId="243317AB" w14:textId="77777777" w:rsidR="00407AB1" w:rsidRDefault="00407AB1" w:rsidP="00407AB1">
            <w:pPr>
              <w:jc w:val="both"/>
              <w:rPr>
                <w:lang w:val="bg-BG"/>
              </w:rPr>
            </w:pPr>
          </w:p>
          <w:p w14:paraId="6CA4E82E" w14:textId="1E89B6B6" w:rsidR="00407AB1" w:rsidRPr="00011742" w:rsidRDefault="00407AB1" w:rsidP="00407AB1">
            <w:pPr>
              <w:jc w:val="both"/>
              <w:rPr>
                <w:lang w:val="bg-BG"/>
              </w:rPr>
            </w:pPr>
          </w:p>
        </w:tc>
        <w:tc>
          <w:tcPr>
            <w:tcW w:w="2666" w:type="dxa"/>
            <w:shd w:val="clear" w:color="auto" w:fill="auto"/>
            <w:vAlign w:val="center"/>
          </w:tcPr>
          <w:p w14:paraId="0D6C2D97" w14:textId="77777777" w:rsidR="00407AB1" w:rsidRPr="00011742" w:rsidRDefault="00407AB1" w:rsidP="00407AB1">
            <w:pPr>
              <w:jc w:val="both"/>
              <w:rPr>
                <w:lang w:val="bg-BG"/>
              </w:rPr>
            </w:pPr>
          </w:p>
        </w:tc>
        <w:tc>
          <w:tcPr>
            <w:tcW w:w="2570" w:type="dxa"/>
            <w:shd w:val="clear" w:color="auto" w:fill="auto"/>
            <w:vAlign w:val="center"/>
          </w:tcPr>
          <w:p w14:paraId="0A1DBD85" w14:textId="77777777" w:rsidR="00407AB1" w:rsidRPr="00011742" w:rsidRDefault="00407AB1" w:rsidP="00407AB1">
            <w:pPr>
              <w:jc w:val="both"/>
              <w:rPr>
                <w:lang w:val="bg-BG"/>
              </w:rPr>
            </w:pPr>
          </w:p>
        </w:tc>
      </w:tr>
      <w:tr w:rsidR="00407AB1" w:rsidRPr="00011742" w14:paraId="739687C4" w14:textId="77777777" w:rsidTr="00407AB1">
        <w:tc>
          <w:tcPr>
            <w:tcW w:w="447" w:type="dxa"/>
            <w:shd w:val="clear" w:color="auto" w:fill="auto"/>
            <w:vAlign w:val="center"/>
          </w:tcPr>
          <w:p w14:paraId="36EDBDFF" w14:textId="77777777" w:rsidR="00407AB1" w:rsidRPr="00011742" w:rsidRDefault="00407AB1" w:rsidP="00407AB1">
            <w:pPr>
              <w:jc w:val="center"/>
              <w:rPr>
                <w:lang w:val="bg-BG"/>
              </w:rPr>
            </w:pPr>
            <w:r w:rsidRPr="00011742">
              <w:rPr>
                <w:lang w:val="bg-BG"/>
              </w:rPr>
              <w:t>16</w:t>
            </w:r>
          </w:p>
        </w:tc>
        <w:tc>
          <w:tcPr>
            <w:tcW w:w="2413" w:type="dxa"/>
            <w:shd w:val="clear" w:color="auto" w:fill="auto"/>
            <w:vAlign w:val="center"/>
          </w:tcPr>
          <w:p w14:paraId="599EB20E" w14:textId="102C8ED5" w:rsidR="00407AB1" w:rsidRPr="00011742" w:rsidRDefault="00407AB1" w:rsidP="00407AB1">
            <w:pPr>
              <w:jc w:val="both"/>
              <w:rPr>
                <w:lang w:val="bg-BG"/>
              </w:rPr>
            </w:pPr>
            <w:r>
              <w:rPr>
                <w:rFonts w:cs="Calibri"/>
                <w:noProof/>
                <w:color w:val="000000"/>
                <w:lang w:val="bg-BG"/>
              </w:rPr>
              <w:t>6. Наблюдение и оценка</w:t>
            </w:r>
          </w:p>
        </w:tc>
        <w:tc>
          <w:tcPr>
            <w:tcW w:w="1557" w:type="dxa"/>
            <w:shd w:val="clear" w:color="auto" w:fill="auto"/>
            <w:vAlign w:val="center"/>
          </w:tcPr>
          <w:p w14:paraId="7B0BB51B" w14:textId="77777777" w:rsidR="00407AB1" w:rsidRDefault="00407AB1" w:rsidP="00407AB1">
            <w:pPr>
              <w:jc w:val="both"/>
              <w:rPr>
                <w:lang w:val="bg-BG"/>
              </w:rPr>
            </w:pPr>
          </w:p>
          <w:p w14:paraId="3821BBCC" w14:textId="571FD3C3" w:rsidR="00407AB1" w:rsidRPr="00011742" w:rsidRDefault="00407AB1" w:rsidP="00407AB1">
            <w:pPr>
              <w:jc w:val="both"/>
              <w:rPr>
                <w:lang w:val="bg-BG"/>
              </w:rPr>
            </w:pPr>
          </w:p>
        </w:tc>
        <w:tc>
          <w:tcPr>
            <w:tcW w:w="2666" w:type="dxa"/>
            <w:shd w:val="clear" w:color="auto" w:fill="auto"/>
            <w:vAlign w:val="center"/>
          </w:tcPr>
          <w:p w14:paraId="012E4C7E" w14:textId="77777777" w:rsidR="00407AB1" w:rsidRPr="00011742" w:rsidRDefault="00407AB1" w:rsidP="00407AB1">
            <w:pPr>
              <w:jc w:val="both"/>
              <w:rPr>
                <w:lang w:val="bg-BG"/>
              </w:rPr>
            </w:pPr>
          </w:p>
        </w:tc>
        <w:tc>
          <w:tcPr>
            <w:tcW w:w="2570" w:type="dxa"/>
            <w:shd w:val="clear" w:color="auto" w:fill="auto"/>
            <w:vAlign w:val="center"/>
          </w:tcPr>
          <w:p w14:paraId="683926E8" w14:textId="77777777" w:rsidR="00407AB1" w:rsidRPr="00011742" w:rsidRDefault="00407AB1" w:rsidP="00407AB1">
            <w:pPr>
              <w:jc w:val="both"/>
              <w:rPr>
                <w:lang w:val="bg-BG"/>
              </w:rPr>
            </w:pPr>
          </w:p>
        </w:tc>
      </w:tr>
      <w:tr w:rsidR="00407AB1" w:rsidRPr="00011742" w14:paraId="3ECB0D28" w14:textId="77777777" w:rsidTr="00407AB1">
        <w:tc>
          <w:tcPr>
            <w:tcW w:w="447" w:type="dxa"/>
            <w:shd w:val="clear" w:color="auto" w:fill="auto"/>
            <w:vAlign w:val="center"/>
          </w:tcPr>
          <w:p w14:paraId="70E36EAC" w14:textId="77777777" w:rsidR="00407AB1" w:rsidRPr="00011742" w:rsidRDefault="00407AB1" w:rsidP="00407AB1">
            <w:pPr>
              <w:jc w:val="center"/>
              <w:rPr>
                <w:lang w:val="bg-BG"/>
              </w:rPr>
            </w:pPr>
            <w:r w:rsidRPr="00011742">
              <w:rPr>
                <w:lang w:val="bg-BG"/>
              </w:rPr>
              <w:t>17</w:t>
            </w:r>
          </w:p>
        </w:tc>
        <w:tc>
          <w:tcPr>
            <w:tcW w:w="2413" w:type="dxa"/>
            <w:shd w:val="clear" w:color="auto" w:fill="auto"/>
            <w:vAlign w:val="center"/>
          </w:tcPr>
          <w:p w14:paraId="6019C214" w14:textId="1870287F" w:rsidR="00407AB1" w:rsidRPr="00011742" w:rsidRDefault="00407AB1" w:rsidP="00407AB1">
            <w:pPr>
              <w:jc w:val="both"/>
              <w:rPr>
                <w:lang w:val="bg-BG"/>
              </w:rPr>
            </w:pPr>
            <w:r>
              <w:rPr>
                <w:rFonts w:cs="Calibri"/>
                <w:noProof/>
                <w:color w:val="000000"/>
                <w:lang w:val="bg-BG"/>
              </w:rPr>
              <w:t>6.1 Показатели за устойчиво развитие на туризма</w:t>
            </w:r>
          </w:p>
        </w:tc>
        <w:tc>
          <w:tcPr>
            <w:tcW w:w="1557" w:type="dxa"/>
            <w:shd w:val="clear" w:color="auto" w:fill="auto"/>
            <w:vAlign w:val="center"/>
          </w:tcPr>
          <w:p w14:paraId="5737745F" w14:textId="77777777" w:rsidR="00407AB1" w:rsidRPr="00011742" w:rsidRDefault="00407AB1" w:rsidP="00407AB1">
            <w:pPr>
              <w:jc w:val="both"/>
              <w:rPr>
                <w:lang w:val="bg-BG"/>
              </w:rPr>
            </w:pPr>
          </w:p>
        </w:tc>
        <w:tc>
          <w:tcPr>
            <w:tcW w:w="2666" w:type="dxa"/>
            <w:shd w:val="clear" w:color="auto" w:fill="auto"/>
            <w:vAlign w:val="center"/>
          </w:tcPr>
          <w:p w14:paraId="05784B10" w14:textId="77777777" w:rsidR="00407AB1" w:rsidRPr="00011742" w:rsidRDefault="00407AB1" w:rsidP="00407AB1">
            <w:pPr>
              <w:jc w:val="both"/>
              <w:rPr>
                <w:lang w:val="bg-BG"/>
              </w:rPr>
            </w:pPr>
          </w:p>
        </w:tc>
        <w:tc>
          <w:tcPr>
            <w:tcW w:w="2570" w:type="dxa"/>
            <w:shd w:val="clear" w:color="auto" w:fill="auto"/>
            <w:vAlign w:val="center"/>
          </w:tcPr>
          <w:p w14:paraId="72E46386" w14:textId="77777777" w:rsidR="00407AB1" w:rsidRPr="00011742" w:rsidRDefault="00407AB1" w:rsidP="00407AB1">
            <w:pPr>
              <w:jc w:val="both"/>
              <w:rPr>
                <w:lang w:val="bg-BG"/>
              </w:rPr>
            </w:pPr>
          </w:p>
        </w:tc>
      </w:tr>
      <w:tr w:rsidR="00407AB1" w:rsidRPr="00011742" w14:paraId="381993F1" w14:textId="77777777" w:rsidTr="00407AB1">
        <w:tc>
          <w:tcPr>
            <w:tcW w:w="447" w:type="dxa"/>
            <w:shd w:val="clear" w:color="auto" w:fill="auto"/>
            <w:vAlign w:val="center"/>
          </w:tcPr>
          <w:p w14:paraId="0EC48C94" w14:textId="77777777" w:rsidR="00407AB1" w:rsidRPr="00011742" w:rsidRDefault="00407AB1" w:rsidP="00407AB1">
            <w:pPr>
              <w:jc w:val="center"/>
              <w:rPr>
                <w:lang w:val="bg-BG"/>
              </w:rPr>
            </w:pPr>
            <w:r w:rsidRPr="00011742">
              <w:rPr>
                <w:lang w:val="bg-BG"/>
              </w:rPr>
              <w:t>18</w:t>
            </w:r>
          </w:p>
        </w:tc>
        <w:tc>
          <w:tcPr>
            <w:tcW w:w="2413" w:type="dxa"/>
            <w:shd w:val="clear" w:color="auto" w:fill="auto"/>
            <w:vAlign w:val="center"/>
          </w:tcPr>
          <w:p w14:paraId="2551C376" w14:textId="21CE3C92" w:rsidR="00407AB1" w:rsidRPr="00011742" w:rsidRDefault="00407AB1" w:rsidP="00407AB1">
            <w:pPr>
              <w:jc w:val="both"/>
              <w:rPr>
                <w:lang w:val="bg-BG"/>
              </w:rPr>
            </w:pPr>
            <w:r>
              <w:rPr>
                <w:rFonts w:cs="Calibri"/>
                <w:noProof/>
                <w:color w:val="000000"/>
                <w:lang w:val="bg-BG"/>
              </w:rPr>
              <w:t>6.2 Институционална и организационна инфраструктура</w:t>
            </w:r>
          </w:p>
        </w:tc>
        <w:tc>
          <w:tcPr>
            <w:tcW w:w="1557" w:type="dxa"/>
            <w:shd w:val="clear" w:color="auto" w:fill="auto"/>
            <w:vAlign w:val="center"/>
          </w:tcPr>
          <w:p w14:paraId="4CC45A76" w14:textId="77777777" w:rsidR="00407AB1" w:rsidRPr="00011742" w:rsidRDefault="00407AB1" w:rsidP="00407AB1">
            <w:pPr>
              <w:jc w:val="both"/>
              <w:rPr>
                <w:lang w:val="bg-BG"/>
              </w:rPr>
            </w:pPr>
          </w:p>
        </w:tc>
        <w:tc>
          <w:tcPr>
            <w:tcW w:w="2666" w:type="dxa"/>
            <w:shd w:val="clear" w:color="auto" w:fill="auto"/>
            <w:vAlign w:val="center"/>
          </w:tcPr>
          <w:p w14:paraId="23CF3D7B" w14:textId="77777777" w:rsidR="00407AB1" w:rsidRPr="00011742" w:rsidRDefault="00407AB1" w:rsidP="00407AB1">
            <w:pPr>
              <w:jc w:val="both"/>
              <w:rPr>
                <w:lang w:val="bg-BG"/>
              </w:rPr>
            </w:pPr>
          </w:p>
        </w:tc>
        <w:tc>
          <w:tcPr>
            <w:tcW w:w="2570" w:type="dxa"/>
            <w:shd w:val="clear" w:color="auto" w:fill="auto"/>
            <w:vAlign w:val="center"/>
          </w:tcPr>
          <w:p w14:paraId="60765EA4" w14:textId="77777777" w:rsidR="00407AB1" w:rsidRPr="00011742" w:rsidRDefault="00407AB1" w:rsidP="00407AB1">
            <w:pPr>
              <w:jc w:val="both"/>
              <w:rPr>
                <w:lang w:val="bg-BG"/>
              </w:rPr>
            </w:pPr>
          </w:p>
        </w:tc>
      </w:tr>
      <w:tr w:rsidR="00407AB1" w:rsidRPr="00011742" w14:paraId="3E7504A5" w14:textId="77777777" w:rsidTr="00407AB1">
        <w:tc>
          <w:tcPr>
            <w:tcW w:w="447" w:type="dxa"/>
            <w:shd w:val="clear" w:color="auto" w:fill="auto"/>
            <w:vAlign w:val="center"/>
          </w:tcPr>
          <w:p w14:paraId="484D60A3" w14:textId="77777777" w:rsidR="00407AB1" w:rsidRPr="00011742" w:rsidRDefault="00407AB1" w:rsidP="00407AB1">
            <w:pPr>
              <w:jc w:val="center"/>
              <w:rPr>
                <w:lang w:val="bg-BG"/>
              </w:rPr>
            </w:pPr>
            <w:r w:rsidRPr="00011742">
              <w:rPr>
                <w:lang w:val="bg-BG"/>
              </w:rPr>
              <w:t>19</w:t>
            </w:r>
          </w:p>
        </w:tc>
        <w:tc>
          <w:tcPr>
            <w:tcW w:w="2413" w:type="dxa"/>
            <w:shd w:val="clear" w:color="auto" w:fill="auto"/>
            <w:vAlign w:val="center"/>
          </w:tcPr>
          <w:p w14:paraId="5B81301E" w14:textId="7FF67BDC" w:rsidR="00407AB1" w:rsidRPr="00011742" w:rsidRDefault="00407AB1" w:rsidP="00407AB1">
            <w:pPr>
              <w:jc w:val="both"/>
              <w:rPr>
                <w:lang w:val="bg-BG"/>
              </w:rPr>
            </w:pPr>
            <w:r>
              <w:rPr>
                <w:rFonts w:cs="Calibri"/>
                <w:noProof/>
                <w:color w:val="000000"/>
                <w:lang w:val="bg-BG"/>
              </w:rPr>
              <w:t>7. Литература</w:t>
            </w:r>
          </w:p>
        </w:tc>
        <w:tc>
          <w:tcPr>
            <w:tcW w:w="1557" w:type="dxa"/>
            <w:shd w:val="clear" w:color="auto" w:fill="auto"/>
            <w:vAlign w:val="center"/>
          </w:tcPr>
          <w:p w14:paraId="03115585" w14:textId="77777777" w:rsidR="00407AB1" w:rsidRDefault="00407AB1" w:rsidP="00407AB1">
            <w:pPr>
              <w:jc w:val="both"/>
              <w:rPr>
                <w:lang w:val="bg-BG"/>
              </w:rPr>
            </w:pPr>
          </w:p>
          <w:p w14:paraId="10CB99A4" w14:textId="6D842F23" w:rsidR="00407AB1" w:rsidRPr="00011742" w:rsidRDefault="00407AB1" w:rsidP="00407AB1">
            <w:pPr>
              <w:jc w:val="both"/>
              <w:rPr>
                <w:lang w:val="bg-BG"/>
              </w:rPr>
            </w:pPr>
          </w:p>
        </w:tc>
        <w:tc>
          <w:tcPr>
            <w:tcW w:w="2666" w:type="dxa"/>
            <w:shd w:val="clear" w:color="auto" w:fill="auto"/>
            <w:vAlign w:val="center"/>
          </w:tcPr>
          <w:p w14:paraId="6DD1D768" w14:textId="77777777" w:rsidR="00407AB1" w:rsidRPr="00011742" w:rsidRDefault="00407AB1" w:rsidP="00407AB1">
            <w:pPr>
              <w:jc w:val="both"/>
              <w:rPr>
                <w:lang w:val="bg-BG"/>
              </w:rPr>
            </w:pPr>
          </w:p>
        </w:tc>
        <w:tc>
          <w:tcPr>
            <w:tcW w:w="2570" w:type="dxa"/>
            <w:shd w:val="clear" w:color="auto" w:fill="auto"/>
            <w:vAlign w:val="center"/>
          </w:tcPr>
          <w:p w14:paraId="26419EC7" w14:textId="77777777" w:rsidR="00407AB1" w:rsidRPr="00011742" w:rsidRDefault="00407AB1" w:rsidP="00407AB1">
            <w:pPr>
              <w:jc w:val="both"/>
              <w:rPr>
                <w:lang w:val="bg-BG"/>
              </w:rPr>
            </w:pPr>
          </w:p>
        </w:tc>
      </w:tr>
    </w:tbl>
    <w:p w14:paraId="2A400B4E" w14:textId="77777777" w:rsidR="00900018" w:rsidRPr="00011742" w:rsidRDefault="00900018" w:rsidP="00900018">
      <w:pPr>
        <w:jc w:val="both"/>
        <w:rPr>
          <w:lang w:val="bg-BG"/>
        </w:rPr>
      </w:pPr>
    </w:p>
    <w:p w14:paraId="75FE6F3F" w14:textId="77777777" w:rsidR="00900018" w:rsidRPr="00011742" w:rsidRDefault="00900018" w:rsidP="00900018">
      <w:pPr>
        <w:jc w:val="both"/>
        <w:rPr>
          <w:rStyle w:val="jlqj4b"/>
          <w:lang w:val="bg-BG"/>
        </w:rPr>
      </w:pPr>
      <w:r w:rsidRPr="00011742">
        <w:rPr>
          <w:rStyle w:val="jlqj4b"/>
          <w:lang w:val="bg-BG"/>
        </w:rPr>
        <w:t>Забележка: Всеки коментар, т.е. забележка, предложение или коментар, трябва да бъде придружен от адекватно фактическо обяснение.</w:t>
      </w:r>
    </w:p>
    <w:p w14:paraId="3CFEC1C4" w14:textId="77777777" w:rsidR="00900018" w:rsidRPr="00011742" w:rsidRDefault="00900018" w:rsidP="00900018">
      <w:pPr>
        <w:jc w:val="both"/>
        <w:rPr>
          <w:lang w:val="bg-BG"/>
        </w:rPr>
      </w:pPr>
    </w:p>
    <w:p w14:paraId="145C5C0A" w14:textId="77777777" w:rsidR="00900018" w:rsidRPr="00011742" w:rsidRDefault="00900018" w:rsidP="00900018">
      <w:pPr>
        <w:jc w:val="both"/>
        <w:rPr>
          <w:lang w:val="bg-BG"/>
        </w:rPr>
      </w:pPr>
    </w:p>
    <w:p w14:paraId="3643AB53" w14:textId="77777777" w:rsidR="00900018" w:rsidRPr="00011742" w:rsidRDefault="00900018" w:rsidP="00900018">
      <w:pPr>
        <w:jc w:val="both"/>
        <w:rPr>
          <w:lang w:val="bg-BG"/>
        </w:rPr>
      </w:pPr>
    </w:p>
    <w:p w14:paraId="5D1051C3" w14:textId="77777777" w:rsidR="00900018" w:rsidRPr="00011742" w:rsidRDefault="00900018" w:rsidP="00900018">
      <w:pPr>
        <w:jc w:val="both"/>
        <w:rPr>
          <w:lang w:val="bg-BG"/>
        </w:rPr>
      </w:pPr>
      <w:bookmarkStart w:id="0" w:name="_Hlk68779659"/>
      <w:r w:rsidRPr="00011742">
        <w:rPr>
          <w:b/>
          <w:bCs/>
          <w:lang w:val="bg-BG"/>
        </w:rPr>
        <w:lastRenderedPageBreak/>
        <w:t>Анекс 2 Образец за кандидатстване с проект в рамките на екшън плана от Съвместната Стратегия</w:t>
      </w:r>
      <w:bookmarkEnd w:id="0"/>
    </w:p>
    <w:p w14:paraId="561D9209" w14:textId="77777777" w:rsidR="00900018" w:rsidRPr="00011742" w:rsidRDefault="00900018" w:rsidP="00900018">
      <w:pPr>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72"/>
      </w:tblGrid>
      <w:tr w:rsidR="00900018" w:rsidRPr="00011742" w14:paraId="1CF36BAE" w14:textId="77777777" w:rsidTr="000425D1">
        <w:trPr>
          <w:trHeight w:val="483"/>
        </w:trPr>
        <w:tc>
          <w:tcPr>
            <w:tcW w:w="3681" w:type="dxa"/>
            <w:shd w:val="clear" w:color="auto" w:fill="EEECE1"/>
            <w:vAlign w:val="center"/>
          </w:tcPr>
          <w:p w14:paraId="47784833" w14:textId="77777777" w:rsidR="00900018" w:rsidRPr="00011742" w:rsidRDefault="00900018" w:rsidP="000425D1">
            <w:pPr>
              <w:jc w:val="both"/>
              <w:rPr>
                <w:lang w:val="bg-BG"/>
              </w:rPr>
            </w:pPr>
            <w:r w:rsidRPr="00011742">
              <w:rPr>
                <w:lang w:val="bg-BG"/>
              </w:rPr>
              <w:t>Организация/заинтересовано лице:</w:t>
            </w:r>
          </w:p>
        </w:tc>
        <w:tc>
          <w:tcPr>
            <w:tcW w:w="5972" w:type="dxa"/>
            <w:shd w:val="clear" w:color="auto" w:fill="auto"/>
            <w:vAlign w:val="center"/>
          </w:tcPr>
          <w:p w14:paraId="6C7699B3" w14:textId="77777777" w:rsidR="00900018" w:rsidRPr="00011742" w:rsidRDefault="00900018" w:rsidP="000425D1">
            <w:pPr>
              <w:jc w:val="both"/>
              <w:rPr>
                <w:lang w:val="bg-BG"/>
              </w:rPr>
            </w:pPr>
          </w:p>
        </w:tc>
      </w:tr>
      <w:tr w:rsidR="00900018" w:rsidRPr="00011742" w14:paraId="42FA2FF8" w14:textId="77777777" w:rsidTr="000425D1">
        <w:trPr>
          <w:trHeight w:val="483"/>
        </w:trPr>
        <w:tc>
          <w:tcPr>
            <w:tcW w:w="3681" w:type="dxa"/>
            <w:shd w:val="clear" w:color="auto" w:fill="EEECE1"/>
            <w:vAlign w:val="center"/>
          </w:tcPr>
          <w:p w14:paraId="4176AB3B" w14:textId="77777777" w:rsidR="00900018" w:rsidRPr="00011742" w:rsidRDefault="00900018" w:rsidP="000425D1">
            <w:pPr>
              <w:jc w:val="both"/>
              <w:rPr>
                <w:lang w:val="bg-BG"/>
              </w:rPr>
            </w:pPr>
            <w:r w:rsidRPr="00011742">
              <w:rPr>
                <w:lang w:val="bg-BG"/>
              </w:rPr>
              <w:t>Адрес:</w:t>
            </w:r>
          </w:p>
        </w:tc>
        <w:tc>
          <w:tcPr>
            <w:tcW w:w="5972" w:type="dxa"/>
            <w:shd w:val="clear" w:color="auto" w:fill="auto"/>
            <w:vAlign w:val="center"/>
          </w:tcPr>
          <w:p w14:paraId="0093D90B" w14:textId="77777777" w:rsidR="00900018" w:rsidRPr="00011742" w:rsidRDefault="00900018" w:rsidP="000425D1">
            <w:pPr>
              <w:jc w:val="both"/>
              <w:rPr>
                <w:lang w:val="bg-BG"/>
              </w:rPr>
            </w:pPr>
          </w:p>
        </w:tc>
      </w:tr>
      <w:tr w:rsidR="00900018" w:rsidRPr="00011742" w14:paraId="56C7BC3B" w14:textId="77777777" w:rsidTr="000425D1">
        <w:trPr>
          <w:trHeight w:val="483"/>
        </w:trPr>
        <w:tc>
          <w:tcPr>
            <w:tcW w:w="3681" w:type="dxa"/>
            <w:shd w:val="clear" w:color="auto" w:fill="EEECE1"/>
            <w:vAlign w:val="center"/>
          </w:tcPr>
          <w:p w14:paraId="130F270C" w14:textId="77777777" w:rsidR="00900018" w:rsidRPr="00011742" w:rsidRDefault="00900018" w:rsidP="000425D1">
            <w:pPr>
              <w:jc w:val="both"/>
              <w:rPr>
                <w:lang w:val="bg-BG"/>
              </w:rPr>
            </w:pPr>
            <w:r w:rsidRPr="00011742">
              <w:rPr>
                <w:lang w:val="bg-BG"/>
              </w:rPr>
              <w:t>Телефон:</w:t>
            </w:r>
          </w:p>
        </w:tc>
        <w:tc>
          <w:tcPr>
            <w:tcW w:w="5972" w:type="dxa"/>
            <w:shd w:val="clear" w:color="auto" w:fill="auto"/>
            <w:vAlign w:val="center"/>
          </w:tcPr>
          <w:p w14:paraId="4759B028" w14:textId="77777777" w:rsidR="00900018" w:rsidRPr="00011742" w:rsidRDefault="00900018" w:rsidP="000425D1">
            <w:pPr>
              <w:jc w:val="both"/>
              <w:rPr>
                <w:lang w:val="bg-BG"/>
              </w:rPr>
            </w:pPr>
          </w:p>
        </w:tc>
      </w:tr>
      <w:tr w:rsidR="00900018" w:rsidRPr="00011742" w14:paraId="20A09C9C" w14:textId="77777777" w:rsidTr="000425D1">
        <w:trPr>
          <w:trHeight w:val="483"/>
        </w:trPr>
        <w:tc>
          <w:tcPr>
            <w:tcW w:w="3681" w:type="dxa"/>
            <w:shd w:val="clear" w:color="auto" w:fill="EEECE1"/>
            <w:vAlign w:val="center"/>
          </w:tcPr>
          <w:p w14:paraId="478D0B22" w14:textId="77777777" w:rsidR="00900018" w:rsidRPr="00011742" w:rsidRDefault="00900018" w:rsidP="000425D1">
            <w:pPr>
              <w:jc w:val="both"/>
              <w:rPr>
                <w:lang w:val="bg-BG"/>
              </w:rPr>
            </w:pPr>
            <w:r w:rsidRPr="00011742">
              <w:rPr>
                <w:lang w:val="bg-BG"/>
              </w:rPr>
              <w:t>E-mail:</w:t>
            </w:r>
          </w:p>
        </w:tc>
        <w:tc>
          <w:tcPr>
            <w:tcW w:w="5972" w:type="dxa"/>
            <w:shd w:val="clear" w:color="auto" w:fill="auto"/>
            <w:vAlign w:val="center"/>
          </w:tcPr>
          <w:p w14:paraId="08F1002E" w14:textId="77777777" w:rsidR="00900018" w:rsidRPr="00011742" w:rsidRDefault="00900018" w:rsidP="000425D1">
            <w:pPr>
              <w:jc w:val="both"/>
              <w:rPr>
                <w:lang w:val="bg-BG"/>
              </w:rPr>
            </w:pPr>
          </w:p>
        </w:tc>
      </w:tr>
      <w:tr w:rsidR="00900018" w:rsidRPr="00011742" w14:paraId="625C3080" w14:textId="77777777" w:rsidTr="000425D1">
        <w:trPr>
          <w:trHeight w:val="483"/>
        </w:trPr>
        <w:tc>
          <w:tcPr>
            <w:tcW w:w="3681" w:type="dxa"/>
            <w:shd w:val="clear" w:color="auto" w:fill="EEECE1"/>
            <w:vAlign w:val="center"/>
          </w:tcPr>
          <w:p w14:paraId="4CA4D37B" w14:textId="77777777" w:rsidR="00900018" w:rsidRPr="00011742" w:rsidRDefault="00900018" w:rsidP="000425D1">
            <w:pPr>
              <w:jc w:val="both"/>
              <w:rPr>
                <w:lang w:val="bg-BG"/>
              </w:rPr>
            </w:pPr>
            <w:r w:rsidRPr="00011742">
              <w:rPr>
                <w:lang w:val="bg-BG"/>
              </w:rPr>
              <w:t>Лице за контакт:</w:t>
            </w:r>
          </w:p>
        </w:tc>
        <w:tc>
          <w:tcPr>
            <w:tcW w:w="5972" w:type="dxa"/>
            <w:shd w:val="clear" w:color="auto" w:fill="auto"/>
            <w:vAlign w:val="center"/>
          </w:tcPr>
          <w:p w14:paraId="6A51E21C" w14:textId="77777777" w:rsidR="00900018" w:rsidRPr="00011742" w:rsidRDefault="00900018" w:rsidP="000425D1">
            <w:pPr>
              <w:jc w:val="both"/>
              <w:rPr>
                <w:lang w:val="bg-BG"/>
              </w:rPr>
            </w:pPr>
          </w:p>
        </w:tc>
      </w:tr>
      <w:tr w:rsidR="00900018" w:rsidRPr="00011742" w14:paraId="05E12E0D" w14:textId="77777777" w:rsidTr="000425D1">
        <w:trPr>
          <w:trHeight w:val="483"/>
        </w:trPr>
        <w:tc>
          <w:tcPr>
            <w:tcW w:w="3681" w:type="dxa"/>
            <w:shd w:val="clear" w:color="auto" w:fill="EEECE1"/>
            <w:vAlign w:val="center"/>
          </w:tcPr>
          <w:p w14:paraId="05BD80A9" w14:textId="77777777" w:rsidR="00900018" w:rsidRPr="00011742" w:rsidRDefault="00900018" w:rsidP="000425D1">
            <w:pPr>
              <w:jc w:val="both"/>
              <w:rPr>
                <w:lang w:val="bg-BG"/>
              </w:rPr>
            </w:pPr>
            <w:r w:rsidRPr="00011742">
              <w:rPr>
                <w:lang w:val="bg-BG"/>
              </w:rPr>
              <w:t xml:space="preserve">Дата: </w:t>
            </w:r>
          </w:p>
        </w:tc>
        <w:tc>
          <w:tcPr>
            <w:tcW w:w="5972" w:type="dxa"/>
            <w:shd w:val="clear" w:color="auto" w:fill="auto"/>
            <w:vAlign w:val="center"/>
          </w:tcPr>
          <w:p w14:paraId="51FD84EC" w14:textId="77777777" w:rsidR="00900018" w:rsidRPr="00011742" w:rsidRDefault="00900018" w:rsidP="000425D1">
            <w:pPr>
              <w:jc w:val="both"/>
              <w:rPr>
                <w:lang w:val="bg-BG"/>
              </w:rPr>
            </w:pPr>
          </w:p>
        </w:tc>
      </w:tr>
      <w:tr w:rsidR="00900018" w:rsidRPr="00011742" w14:paraId="644CC9E2" w14:textId="77777777" w:rsidTr="000425D1">
        <w:tc>
          <w:tcPr>
            <w:tcW w:w="3681" w:type="dxa"/>
            <w:shd w:val="clear" w:color="auto" w:fill="EEECE1"/>
            <w:vAlign w:val="center"/>
          </w:tcPr>
          <w:p w14:paraId="2AB053CF" w14:textId="77777777" w:rsidR="00900018" w:rsidRPr="00011742" w:rsidRDefault="00900018" w:rsidP="000425D1">
            <w:pPr>
              <w:jc w:val="both"/>
              <w:rPr>
                <w:lang w:val="bg-BG"/>
              </w:rPr>
            </w:pPr>
            <w:r w:rsidRPr="00011742">
              <w:rPr>
                <w:rStyle w:val="jlqj4b"/>
                <w:lang w:val="bg-BG"/>
              </w:rPr>
              <w:t>Име на документа, към който изпращате предложения и забележки:</w:t>
            </w:r>
          </w:p>
        </w:tc>
        <w:tc>
          <w:tcPr>
            <w:tcW w:w="5972" w:type="dxa"/>
            <w:shd w:val="clear" w:color="auto" w:fill="auto"/>
            <w:vAlign w:val="center"/>
          </w:tcPr>
          <w:p w14:paraId="189D442A" w14:textId="4FB58F80" w:rsidR="00900018" w:rsidRPr="00011742" w:rsidRDefault="00900018" w:rsidP="00407AB1">
            <w:pPr>
              <w:jc w:val="both"/>
              <w:rPr>
                <w:lang w:val="bg-BG"/>
              </w:rPr>
            </w:pPr>
            <w:r w:rsidRPr="00011742">
              <w:rPr>
                <w:rStyle w:val="jlqj4b"/>
                <w:lang w:val="bg-BG"/>
              </w:rPr>
              <w:t>Предложение за Съвместна Стратегия за устойчив туризъм за трансграничния район Елин Пелин и Лесковац за периода от 2021 до 2026 г. (нататък в текста „Съвместна стратегия“).</w:t>
            </w:r>
          </w:p>
        </w:tc>
      </w:tr>
    </w:tbl>
    <w:p w14:paraId="4229913C" w14:textId="77777777" w:rsidR="00407AB1" w:rsidRDefault="00407AB1" w:rsidP="00900018">
      <w:pPr>
        <w:jc w:val="both"/>
        <w:rPr>
          <w:rStyle w:val="jlqj4b"/>
          <w:lang w:val="bg-BG"/>
        </w:rPr>
      </w:pPr>
    </w:p>
    <w:p w14:paraId="70E9E001" w14:textId="0B2FC1C6" w:rsidR="00900018" w:rsidRPr="00011742" w:rsidRDefault="00900018" w:rsidP="00900018">
      <w:pPr>
        <w:jc w:val="both"/>
        <w:rPr>
          <w:rStyle w:val="jlqj4b"/>
          <w:lang w:val="bg-BG"/>
        </w:rPr>
      </w:pPr>
      <w:r w:rsidRPr="00011742">
        <w:rPr>
          <w:rStyle w:val="jlqj4b"/>
          <w:lang w:val="bg-BG"/>
        </w:rPr>
        <w:t>Кандидатите за всеки проект трябва ясно да посочат: името на проекта, водещ партньот на проекта и партньори, времето на изпълнение, източника на финансиране, бюджета на проекта (в евро) и показателя.</w:t>
      </w:r>
      <w:r w:rsidRPr="00011742">
        <w:rPr>
          <w:rStyle w:val="viiyi"/>
          <w:lang w:val="bg-BG"/>
        </w:rPr>
        <w:t xml:space="preserve"> </w:t>
      </w:r>
      <w:r w:rsidRPr="00011742">
        <w:rPr>
          <w:rStyle w:val="jlqj4b"/>
          <w:lang w:val="bg-BG"/>
        </w:rPr>
        <w:t>Източникът на финансиране на проекта трябва да е на разположение на организатора на проекта и партньорите от двете страни на границата.</w:t>
      </w:r>
      <w:r w:rsidRPr="00011742">
        <w:rPr>
          <w:rStyle w:val="viiyi"/>
          <w:lang w:val="bg-BG"/>
        </w:rPr>
        <w:t xml:space="preserve"> </w:t>
      </w:r>
      <w:r w:rsidRPr="00011742">
        <w:rPr>
          <w:rStyle w:val="jlqj4b"/>
          <w:lang w:val="bg-BG"/>
        </w:rPr>
        <w:t>Непълните заявки ще бъдат върнати за допълване и в случай на липса на допълнение няма да бъдат включени в съвместния документ.</w:t>
      </w:r>
      <w:r w:rsidRPr="00011742">
        <w:rPr>
          <w:rStyle w:val="viiyi"/>
          <w:lang w:val="bg-BG"/>
        </w:rPr>
        <w:t xml:space="preserve"> </w:t>
      </w:r>
      <w:r w:rsidRPr="00011742">
        <w:rPr>
          <w:rStyle w:val="jlqj4b"/>
          <w:lang w:val="bg-BG"/>
        </w:rPr>
        <w:t>Само проекти, които имат ясно трансгранично въздействие и са свързани с целите на Съвместната Стратегия, могат да бъдат включени в плана за действие на Съвместната Стратегия.</w:t>
      </w:r>
    </w:p>
    <w:p w14:paraId="57437EB2" w14:textId="77777777" w:rsidR="00900018" w:rsidRPr="00011742" w:rsidRDefault="00900018" w:rsidP="00900018">
      <w:pPr>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220"/>
        <w:gridCol w:w="1291"/>
        <w:gridCol w:w="1369"/>
        <w:gridCol w:w="1394"/>
        <w:gridCol w:w="1347"/>
        <w:gridCol w:w="1364"/>
      </w:tblGrid>
      <w:tr w:rsidR="00900018" w:rsidRPr="00011742" w14:paraId="00D1369F" w14:textId="77777777" w:rsidTr="000425D1">
        <w:trPr>
          <w:tblHeader/>
        </w:trPr>
        <w:tc>
          <w:tcPr>
            <w:tcW w:w="668" w:type="dxa"/>
            <w:shd w:val="clear" w:color="auto" w:fill="0F243E"/>
            <w:vAlign w:val="center"/>
          </w:tcPr>
          <w:p w14:paraId="348592F2" w14:textId="77777777" w:rsidR="00900018" w:rsidRPr="00011742" w:rsidRDefault="00900018" w:rsidP="000425D1">
            <w:pPr>
              <w:jc w:val="center"/>
              <w:rPr>
                <w:sz w:val="18"/>
                <w:szCs w:val="18"/>
                <w:lang w:val="bg-BG"/>
              </w:rPr>
            </w:pPr>
            <w:r w:rsidRPr="00011742">
              <w:rPr>
                <w:sz w:val="18"/>
                <w:szCs w:val="18"/>
                <w:lang w:val="bg-BG"/>
              </w:rPr>
              <w:t>№</w:t>
            </w:r>
          </w:p>
        </w:tc>
        <w:tc>
          <w:tcPr>
            <w:tcW w:w="2220" w:type="dxa"/>
            <w:shd w:val="clear" w:color="auto" w:fill="0F243E"/>
            <w:vAlign w:val="center"/>
          </w:tcPr>
          <w:p w14:paraId="036312ED" w14:textId="77777777" w:rsidR="00900018" w:rsidRPr="00011742" w:rsidRDefault="00900018" w:rsidP="00407AB1">
            <w:pPr>
              <w:jc w:val="center"/>
              <w:rPr>
                <w:sz w:val="18"/>
                <w:szCs w:val="18"/>
                <w:lang w:val="bg-BG"/>
              </w:rPr>
            </w:pPr>
            <w:r w:rsidRPr="00011742">
              <w:rPr>
                <w:sz w:val="18"/>
                <w:szCs w:val="18"/>
                <w:lang w:val="bg-BG"/>
              </w:rPr>
              <w:t>Проект/ Действие</w:t>
            </w:r>
          </w:p>
        </w:tc>
        <w:tc>
          <w:tcPr>
            <w:tcW w:w="1291" w:type="dxa"/>
            <w:shd w:val="clear" w:color="auto" w:fill="0F243E"/>
            <w:vAlign w:val="center"/>
          </w:tcPr>
          <w:p w14:paraId="0AD9CCBE" w14:textId="77777777" w:rsidR="00900018" w:rsidRPr="00011742" w:rsidRDefault="00900018" w:rsidP="000425D1">
            <w:pPr>
              <w:jc w:val="center"/>
              <w:rPr>
                <w:sz w:val="18"/>
                <w:szCs w:val="18"/>
                <w:lang w:val="bg-BG"/>
              </w:rPr>
            </w:pPr>
            <w:r w:rsidRPr="00011742">
              <w:rPr>
                <w:sz w:val="18"/>
                <w:szCs w:val="18"/>
                <w:lang w:val="bg-BG"/>
              </w:rPr>
              <w:t>Водещ партньор и партньори</w:t>
            </w:r>
          </w:p>
        </w:tc>
        <w:tc>
          <w:tcPr>
            <w:tcW w:w="1369" w:type="dxa"/>
            <w:shd w:val="clear" w:color="auto" w:fill="0F243E"/>
            <w:vAlign w:val="center"/>
          </w:tcPr>
          <w:p w14:paraId="609042CE" w14:textId="77777777" w:rsidR="00900018" w:rsidRPr="00011742" w:rsidRDefault="00900018" w:rsidP="000425D1">
            <w:pPr>
              <w:jc w:val="center"/>
              <w:rPr>
                <w:sz w:val="18"/>
                <w:szCs w:val="18"/>
                <w:lang w:val="bg-BG"/>
              </w:rPr>
            </w:pPr>
            <w:r w:rsidRPr="00011742">
              <w:rPr>
                <w:sz w:val="18"/>
                <w:szCs w:val="18"/>
                <w:lang w:val="bg-BG"/>
              </w:rPr>
              <w:t>Време/Период</w:t>
            </w:r>
          </w:p>
        </w:tc>
        <w:tc>
          <w:tcPr>
            <w:tcW w:w="1394" w:type="dxa"/>
            <w:shd w:val="clear" w:color="auto" w:fill="0F243E"/>
            <w:vAlign w:val="center"/>
          </w:tcPr>
          <w:p w14:paraId="195FB201" w14:textId="77777777" w:rsidR="00900018" w:rsidRPr="00011742" w:rsidRDefault="00900018" w:rsidP="000425D1">
            <w:pPr>
              <w:jc w:val="center"/>
              <w:rPr>
                <w:sz w:val="18"/>
                <w:szCs w:val="18"/>
                <w:lang w:val="bg-BG"/>
              </w:rPr>
            </w:pPr>
            <w:r w:rsidRPr="00011742">
              <w:rPr>
                <w:sz w:val="18"/>
                <w:szCs w:val="18"/>
                <w:lang w:val="bg-BG"/>
              </w:rPr>
              <w:t>Източник на финансиране</w:t>
            </w:r>
          </w:p>
        </w:tc>
        <w:tc>
          <w:tcPr>
            <w:tcW w:w="1347" w:type="dxa"/>
            <w:shd w:val="clear" w:color="auto" w:fill="0F243E"/>
            <w:vAlign w:val="center"/>
          </w:tcPr>
          <w:p w14:paraId="073C89B0" w14:textId="77777777" w:rsidR="00900018" w:rsidRPr="00011742" w:rsidRDefault="00900018" w:rsidP="000425D1">
            <w:pPr>
              <w:jc w:val="center"/>
              <w:rPr>
                <w:sz w:val="18"/>
                <w:szCs w:val="18"/>
                <w:lang w:val="bg-BG"/>
              </w:rPr>
            </w:pPr>
            <w:r w:rsidRPr="00011742">
              <w:rPr>
                <w:sz w:val="18"/>
                <w:szCs w:val="18"/>
                <w:lang w:val="bg-BG"/>
              </w:rPr>
              <w:t>Бюджет на проекта</w:t>
            </w:r>
          </w:p>
          <w:p w14:paraId="387AD6B1" w14:textId="77777777" w:rsidR="00900018" w:rsidRPr="00011742" w:rsidRDefault="00900018" w:rsidP="000425D1">
            <w:pPr>
              <w:jc w:val="center"/>
              <w:rPr>
                <w:sz w:val="18"/>
                <w:szCs w:val="18"/>
                <w:lang w:val="bg-BG"/>
              </w:rPr>
            </w:pPr>
            <w:r w:rsidRPr="00011742">
              <w:rPr>
                <w:sz w:val="18"/>
                <w:szCs w:val="18"/>
                <w:lang w:val="bg-BG"/>
              </w:rPr>
              <w:t>(ЕУР)</w:t>
            </w:r>
          </w:p>
        </w:tc>
        <w:tc>
          <w:tcPr>
            <w:tcW w:w="1364" w:type="dxa"/>
            <w:shd w:val="clear" w:color="auto" w:fill="0F243E"/>
            <w:vAlign w:val="center"/>
          </w:tcPr>
          <w:p w14:paraId="5B8B0F27" w14:textId="77777777" w:rsidR="00900018" w:rsidRPr="00011742" w:rsidRDefault="00900018" w:rsidP="000425D1">
            <w:pPr>
              <w:jc w:val="center"/>
              <w:rPr>
                <w:sz w:val="18"/>
                <w:szCs w:val="18"/>
                <w:lang w:val="bg-BG"/>
              </w:rPr>
            </w:pPr>
            <w:r w:rsidRPr="00011742">
              <w:rPr>
                <w:sz w:val="18"/>
                <w:szCs w:val="18"/>
                <w:lang w:val="bg-BG"/>
              </w:rPr>
              <w:t>Показател</w:t>
            </w:r>
          </w:p>
        </w:tc>
      </w:tr>
      <w:tr w:rsidR="00900018" w:rsidRPr="00011742" w14:paraId="6F49ECD6" w14:textId="77777777" w:rsidTr="000425D1">
        <w:tc>
          <w:tcPr>
            <w:tcW w:w="668" w:type="dxa"/>
            <w:shd w:val="clear" w:color="auto" w:fill="EEECE1"/>
            <w:vAlign w:val="center"/>
          </w:tcPr>
          <w:p w14:paraId="75291101" w14:textId="77777777" w:rsidR="00900018" w:rsidRPr="00011742" w:rsidRDefault="00900018" w:rsidP="000425D1">
            <w:pPr>
              <w:jc w:val="center"/>
              <w:rPr>
                <w:b/>
                <w:bCs/>
                <w:sz w:val="18"/>
                <w:szCs w:val="18"/>
                <w:lang w:val="bg-BG"/>
              </w:rPr>
            </w:pPr>
            <w:r w:rsidRPr="00011742">
              <w:rPr>
                <w:b/>
                <w:bCs/>
                <w:sz w:val="18"/>
                <w:szCs w:val="18"/>
                <w:lang w:val="bg-BG"/>
              </w:rPr>
              <w:t>1</w:t>
            </w:r>
          </w:p>
        </w:tc>
        <w:tc>
          <w:tcPr>
            <w:tcW w:w="2220" w:type="dxa"/>
            <w:shd w:val="clear" w:color="auto" w:fill="EEECE1"/>
            <w:vAlign w:val="center"/>
          </w:tcPr>
          <w:p w14:paraId="437E49C0" w14:textId="77777777" w:rsidR="00900018" w:rsidRPr="00011742" w:rsidRDefault="00900018" w:rsidP="00407AB1">
            <w:pPr>
              <w:jc w:val="both"/>
              <w:rPr>
                <w:b/>
                <w:bCs/>
                <w:sz w:val="18"/>
                <w:szCs w:val="18"/>
                <w:lang w:val="bg-BG"/>
              </w:rPr>
            </w:pPr>
            <w:r w:rsidRPr="00011742">
              <w:rPr>
                <w:b/>
                <w:bCs/>
                <w:sz w:val="18"/>
                <w:szCs w:val="18"/>
                <w:lang w:val="bg-BG"/>
              </w:rPr>
              <w:t>Приоритет 1. Развитие на съвместни туристически продукти</w:t>
            </w:r>
          </w:p>
        </w:tc>
        <w:tc>
          <w:tcPr>
            <w:tcW w:w="1291" w:type="dxa"/>
            <w:shd w:val="clear" w:color="auto" w:fill="EEECE1"/>
            <w:vAlign w:val="center"/>
          </w:tcPr>
          <w:p w14:paraId="5EE02FD4" w14:textId="77777777" w:rsidR="00900018" w:rsidRPr="00011742" w:rsidRDefault="00900018" w:rsidP="000425D1">
            <w:pPr>
              <w:rPr>
                <w:b/>
                <w:bCs/>
                <w:sz w:val="18"/>
                <w:szCs w:val="18"/>
                <w:lang w:val="bg-BG"/>
              </w:rPr>
            </w:pPr>
          </w:p>
        </w:tc>
        <w:tc>
          <w:tcPr>
            <w:tcW w:w="1369" w:type="dxa"/>
            <w:shd w:val="clear" w:color="auto" w:fill="EEECE1"/>
            <w:vAlign w:val="center"/>
          </w:tcPr>
          <w:p w14:paraId="5997B321" w14:textId="77777777" w:rsidR="00900018" w:rsidRPr="00011742" w:rsidRDefault="00900018" w:rsidP="000425D1">
            <w:pPr>
              <w:jc w:val="center"/>
              <w:rPr>
                <w:b/>
                <w:bCs/>
                <w:sz w:val="18"/>
                <w:szCs w:val="18"/>
                <w:lang w:val="bg-BG"/>
              </w:rPr>
            </w:pPr>
          </w:p>
        </w:tc>
        <w:tc>
          <w:tcPr>
            <w:tcW w:w="1394" w:type="dxa"/>
            <w:shd w:val="clear" w:color="auto" w:fill="EEECE1"/>
            <w:vAlign w:val="center"/>
          </w:tcPr>
          <w:p w14:paraId="2BBFCE09" w14:textId="77777777" w:rsidR="00900018" w:rsidRPr="00011742" w:rsidRDefault="00900018" w:rsidP="000425D1">
            <w:pPr>
              <w:jc w:val="center"/>
              <w:rPr>
                <w:b/>
                <w:bCs/>
                <w:sz w:val="18"/>
                <w:szCs w:val="18"/>
                <w:lang w:val="bg-BG"/>
              </w:rPr>
            </w:pPr>
          </w:p>
        </w:tc>
        <w:tc>
          <w:tcPr>
            <w:tcW w:w="1347" w:type="dxa"/>
            <w:shd w:val="clear" w:color="auto" w:fill="EEECE1"/>
            <w:vAlign w:val="center"/>
          </w:tcPr>
          <w:p w14:paraId="784FE8F6" w14:textId="77777777" w:rsidR="00900018" w:rsidRPr="00011742" w:rsidRDefault="00900018" w:rsidP="000425D1">
            <w:pPr>
              <w:jc w:val="center"/>
              <w:rPr>
                <w:b/>
                <w:bCs/>
                <w:sz w:val="18"/>
                <w:szCs w:val="18"/>
                <w:lang w:val="bg-BG"/>
              </w:rPr>
            </w:pPr>
          </w:p>
        </w:tc>
        <w:tc>
          <w:tcPr>
            <w:tcW w:w="1364" w:type="dxa"/>
            <w:shd w:val="clear" w:color="auto" w:fill="EEECE1"/>
            <w:vAlign w:val="center"/>
          </w:tcPr>
          <w:p w14:paraId="2CA92053" w14:textId="77777777" w:rsidR="00900018" w:rsidRPr="00011742" w:rsidRDefault="00900018" w:rsidP="000425D1">
            <w:pPr>
              <w:jc w:val="center"/>
              <w:rPr>
                <w:b/>
                <w:bCs/>
                <w:sz w:val="18"/>
                <w:szCs w:val="18"/>
                <w:lang w:val="bg-BG"/>
              </w:rPr>
            </w:pPr>
          </w:p>
        </w:tc>
      </w:tr>
      <w:tr w:rsidR="00900018" w:rsidRPr="00011742" w14:paraId="33637C12" w14:textId="77777777" w:rsidTr="000425D1">
        <w:tc>
          <w:tcPr>
            <w:tcW w:w="668" w:type="dxa"/>
            <w:shd w:val="clear" w:color="auto" w:fill="C6D9F1"/>
            <w:vAlign w:val="center"/>
          </w:tcPr>
          <w:p w14:paraId="020FC209" w14:textId="77777777" w:rsidR="00900018" w:rsidRPr="00011742" w:rsidRDefault="00900018" w:rsidP="000425D1">
            <w:pPr>
              <w:jc w:val="center"/>
              <w:rPr>
                <w:b/>
                <w:bCs/>
                <w:sz w:val="18"/>
                <w:szCs w:val="18"/>
                <w:lang w:val="bg-BG"/>
              </w:rPr>
            </w:pPr>
            <w:r w:rsidRPr="00011742">
              <w:rPr>
                <w:b/>
                <w:bCs/>
                <w:sz w:val="18"/>
                <w:szCs w:val="18"/>
                <w:lang w:val="bg-BG"/>
              </w:rPr>
              <w:t>1.1</w:t>
            </w:r>
          </w:p>
        </w:tc>
        <w:tc>
          <w:tcPr>
            <w:tcW w:w="2220" w:type="dxa"/>
            <w:shd w:val="clear" w:color="auto" w:fill="C6D9F1"/>
            <w:vAlign w:val="center"/>
          </w:tcPr>
          <w:p w14:paraId="31938326" w14:textId="77777777" w:rsidR="00900018" w:rsidRPr="00011742" w:rsidRDefault="00900018" w:rsidP="00407AB1">
            <w:pPr>
              <w:jc w:val="both"/>
              <w:rPr>
                <w:b/>
                <w:bCs/>
                <w:sz w:val="18"/>
                <w:szCs w:val="18"/>
                <w:lang w:val="bg-BG"/>
              </w:rPr>
            </w:pPr>
            <w:r w:rsidRPr="00011742">
              <w:rPr>
                <w:b/>
                <w:bCs/>
                <w:sz w:val="18"/>
                <w:szCs w:val="18"/>
                <w:lang w:val="bg-BG"/>
              </w:rPr>
              <w:t xml:space="preserve">Стратегицеска цел 1.1: </w:t>
            </w:r>
            <w:r w:rsidRPr="00011742">
              <w:rPr>
                <w:rStyle w:val="jlqj4b"/>
                <w:b/>
                <w:sz w:val="18"/>
                <w:lang w:val="bg-BG"/>
              </w:rPr>
              <w:t>Подобряване на сътрудничеството на туристическите участници чрез разработване на съвместни туристически продукти</w:t>
            </w:r>
            <w:r w:rsidRPr="00011742">
              <w:rPr>
                <w:b/>
                <w:bCs/>
                <w:sz w:val="14"/>
                <w:szCs w:val="18"/>
                <w:lang w:val="bg-BG"/>
              </w:rPr>
              <w:t xml:space="preserve"> </w:t>
            </w:r>
          </w:p>
        </w:tc>
        <w:tc>
          <w:tcPr>
            <w:tcW w:w="1291" w:type="dxa"/>
            <w:shd w:val="clear" w:color="auto" w:fill="C6D9F1"/>
            <w:vAlign w:val="center"/>
          </w:tcPr>
          <w:p w14:paraId="031B2546" w14:textId="77777777" w:rsidR="00900018" w:rsidRPr="00011742" w:rsidRDefault="00900018" w:rsidP="000425D1">
            <w:pPr>
              <w:jc w:val="center"/>
              <w:rPr>
                <w:b/>
                <w:bCs/>
                <w:sz w:val="18"/>
                <w:szCs w:val="18"/>
                <w:lang w:val="bg-BG"/>
              </w:rPr>
            </w:pPr>
          </w:p>
        </w:tc>
        <w:tc>
          <w:tcPr>
            <w:tcW w:w="1369" w:type="dxa"/>
            <w:shd w:val="clear" w:color="auto" w:fill="C6D9F1"/>
            <w:vAlign w:val="center"/>
          </w:tcPr>
          <w:p w14:paraId="43719817" w14:textId="77777777" w:rsidR="00900018" w:rsidRPr="00011742" w:rsidRDefault="00900018" w:rsidP="000425D1">
            <w:pPr>
              <w:jc w:val="center"/>
              <w:rPr>
                <w:b/>
                <w:bCs/>
                <w:sz w:val="18"/>
                <w:szCs w:val="18"/>
                <w:lang w:val="bg-BG"/>
              </w:rPr>
            </w:pPr>
          </w:p>
        </w:tc>
        <w:tc>
          <w:tcPr>
            <w:tcW w:w="1394" w:type="dxa"/>
            <w:shd w:val="clear" w:color="auto" w:fill="C6D9F1"/>
            <w:vAlign w:val="center"/>
          </w:tcPr>
          <w:p w14:paraId="77E483E5" w14:textId="77777777" w:rsidR="00900018" w:rsidRPr="00011742" w:rsidRDefault="00900018" w:rsidP="000425D1">
            <w:pPr>
              <w:jc w:val="center"/>
              <w:rPr>
                <w:b/>
                <w:bCs/>
                <w:sz w:val="18"/>
                <w:szCs w:val="18"/>
                <w:lang w:val="bg-BG"/>
              </w:rPr>
            </w:pPr>
          </w:p>
        </w:tc>
        <w:tc>
          <w:tcPr>
            <w:tcW w:w="1347" w:type="dxa"/>
            <w:shd w:val="clear" w:color="auto" w:fill="C6D9F1"/>
            <w:vAlign w:val="center"/>
          </w:tcPr>
          <w:p w14:paraId="14A4DB5C" w14:textId="77777777" w:rsidR="00900018" w:rsidRPr="00011742" w:rsidRDefault="00900018" w:rsidP="000425D1">
            <w:pPr>
              <w:jc w:val="center"/>
              <w:rPr>
                <w:b/>
                <w:bCs/>
                <w:sz w:val="18"/>
                <w:szCs w:val="18"/>
                <w:lang w:val="bg-BG"/>
              </w:rPr>
            </w:pPr>
          </w:p>
        </w:tc>
        <w:tc>
          <w:tcPr>
            <w:tcW w:w="1364" w:type="dxa"/>
            <w:shd w:val="clear" w:color="auto" w:fill="C6D9F1"/>
            <w:vAlign w:val="center"/>
          </w:tcPr>
          <w:p w14:paraId="138012F2" w14:textId="77777777" w:rsidR="00900018" w:rsidRPr="00011742" w:rsidRDefault="00900018" w:rsidP="000425D1">
            <w:pPr>
              <w:jc w:val="center"/>
              <w:rPr>
                <w:b/>
                <w:bCs/>
                <w:sz w:val="18"/>
                <w:szCs w:val="18"/>
                <w:lang w:val="bg-BG"/>
              </w:rPr>
            </w:pPr>
          </w:p>
        </w:tc>
      </w:tr>
      <w:tr w:rsidR="00900018" w:rsidRPr="00011742" w14:paraId="0ACBC8AC" w14:textId="77777777" w:rsidTr="000425D1">
        <w:tc>
          <w:tcPr>
            <w:tcW w:w="668" w:type="dxa"/>
            <w:shd w:val="clear" w:color="auto" w:fill="auto"/>
            <w:vAlign w:val="center"/>
          </w:tcPr>
          <w:p w14:paraId="0A9B9430" w14:textId="77777777" w:rsidR="00900018" w:rsidRPr="00011742" w:rsidRDefault="00900018" w:rsidP="000425D1">
            <w:pPr>
              <w:jc w:val="center"/>
              <w:rPr>
                <w:sz w:val="18"/>
                <w:szCs w:val="18"/>
                <w:lang w:val="bg-BG"/>
              </w:rPr>
            </w:pPr>
          </w:p>
        </w:tc>
        <w:tc>
          <w:tcPr>
            <w:tcW w:w="2220" w:type="dxa"/>
            <w:shd w:val="clear" w:color="auto" w:fill="auto"/>
            <w:vAlign w:val="center"/>
          </w:tcPr>
          <w:p w14:paraId="0D909A28" w14:textId="77777777" w:rsidR="00900018" w:rsidRPr="00011742" w:rsidRDefault="00900018" w:rsidP="00407AB1">
            <w:pPr>
              <w:jc w:val="both"/>
              <w:rPr>
                <w:sz w:val="18"/>
                <w:szCs w:val="18"/>
                <w:lang w:val="bg-BG"/>
              </w:rPr>
            </w:pPr>
          </w:p>
        </w:tc>
        <w:tc>
          <w:tcPr>
            <w:tcW w:w="1291" w:type="dxa"/>
            <w:shd w:val="clear" w:color="auto" w:fill="auto"/>
            <w:vAlign w:val="center"/>
          </w:tcPr>
          <w:p w14:paraId="7F76A427" w14:textId="77777777" w:rsidR="00900018" w:rsidRPr="00011742" w:rsidRDefault="00900018" w:rsidP="000425D1">
            <w:pPr>
              <w:jc w:val="center"/>
              <w:rPr>
                <w:sz w:val="18"/>
                <w:szCs w:val="18"/>
                <w:lang w:val="bg-BG"/>
              </w:rPr>
            </w:pPr>
          </w:p>
        </w:tc>
        <w:tc>
          <w:tcPr>
            <w:tcW w:w="1369" w:type="dxa"/>
            <w:shd w:val="clear" w:color="auto" w:fill="auto"/>
            <w:vAlign w:val="center"/>
          </w:tcPr>
          <w:p w14:paraId="05847225" w14:textId="77777777" w:rsidR="00900018" w:rsidRPr="00011742" w:rsidRDefault="00900018" w:rsidP="000425D1">
            <w:pPr>
              <w:jc w:val="center"/>
              <w:rPr>
                <w:sz w:val="18"/>
                <w:szCs w:val="18"/>
                <w:lang w:val="bg-BG"/>
              </w:rPr>
            </w:pPr>
          </w:p>
        </w:tc>
        <w:tc>
          <w:tcPr>
            <w:tcW w:w="1394" w:type="dxa"/>
            <w:shd w:val="clear" w:color="auto" w:fill="auto"/>
            <w:vAlign w:val="center"/>
          </w:tcPr>
          <w:p w14:paraId="451BA03A" w14:textId="77777777" w:rsidR="00900018" w:rsidRPr="00011742" w:rsidRDefault="00900018" w:rsidP="000425D1">
            <w:pPr>
              <w:jc w:val="center"/>
              <w:rPr>
                <w:sz w:val="18"/>
                <w:szCs w:val="18"/>
                <w:lang w:val="bg-BG"/>
              </w:rPr>
            </w:pPr>
          </w:p>
        </w:tc>
        <w:tc>
          <w:tcPr>
            <w:tcW w:w="1347" w:type="dxa"/>
            <w:shd w:val="clear" w:color="auto" w:fill="auto"/>
            <w:vAlign w:val="center"/>
          </w:tcPr>
          <w:p w14:paraId="4FDEA00B" w14:textId="77777777" w:rsidR="00900018" w:rsidRPr="00011742" w:rsidRDefault="00900018" w:rsidP="000425D1">
            <w:pPr>
              <w:jc w:val="center"/>
              <w:rPr>
                <w:sz w:val="18"/>
                <w:szCs w:val="18"/>
                <w:lang w:val="bg-BG"/>
              </w:rPr>
            </w:pPr>
          </w:p>
        </w:tc>
        <w:tc>
          <w:tcPr>
            <w:tcW w:w="1364" w:type="dxa"/>
            <w:shd w:val="clear" w:color="auto" w:fill="auto"/>
            <w:vAlign w:val="center"/>
          </w:tcPr>
          <w:p w14:paraId="2AAEB112" w14:textId="77777777" w:rsidR="00900018" w:rsidRPr="00011742" w:rsidRDefault="00900018" w:rsidP="000425D1">
            <w:pPr>
              <w:jc w:val="center"/>
              <w:rPr>
                <w:sz w:val="18"/>
                <w:szCs w:val="18"/>
                <w:lang w:val="bg-BG"/>
              </w:rPr>
            </w:pPr>
          </w:p>
        </w:tc>
      </w:tr>
      <w:tr w:rsidR="00900018" w:rsidRPr="00011742" w14:paraId="50752583" w14:textId="77777777" w:rsidTr="000425D1">
        <w:tc>
          <w:tcPr>
            <w:tcW w:w="668" w:type="dxa"/>
            <w:shd w:val="clear" w:color="auto" w:fill="auto"/>
            <w:vAlign w:val="center"/>
          </w:tcPr>
          <w:p w14:paraId="46DE2CC0" w14:textId="77777777" w:rsidR="00900018" w:rsidRPr="00011742" w:rsidRDefault="00900018" w:rsidP="000425D1">
            <w:pPr>
              <w:jc w:val="center"/>
              <w:rPr>
                <w:sz w:val="18"/>
                <w:szCs w:val="18"/>
                <w:lang w:val="bg-BG"/>
              </w:rPr>
            </w:pPr>
          </w:p>
        </w:tc>
        <w:tc>
          <w:tcPr>
            <w:tcW w:w="2220" w:type="dxa"/>
            <w:shd w:val="clear" w:color="auto" w:fill="auto"/>
            <w:vAlign w:val="center"/>
          </w:tcPr>
          <w:p w14:paraId="5467996A" w14:textId="77777777" w:rsidR="00900018" w:rsidRPr="00011742" w:rsidRDefault="00900018" w:rsidP="00407AB1">
            <w:pPr>
              <w:jc w:val="both"/>
              <w:rPr>
                <w:sz w:val="18"/>
                <w:szCs w:val="18"/>
                <w:lang w:val="bg-BG"/>
              </w:rPr>
            </w:pPr>
          </w:p>
        </w:tc>
        <w:tc>
          <w:tcPr>
            <w:tcW w:w="1291" w:type="dxa"/>
            <w:shd w:val="clear" w:color="auto" w:fill="auto"/>
            <w:vAlign w:val="center"/>
          </w:tcPr>
          <w:p w14:paraId="25756548" w14:textId="77777777" w:rsidR="00900018" w:rsidRPr="00011742" w:rsidRDefault="00900018" w:rsidP="000425D1">
            <w:pPr>
              <w:jc w:val="center"/>
              <w:rPr>
                <w:sz w:val="18"/>
                <w:szCs w:val="18"/>
                <w:lang w:val="bg-BG"/>
              </w:rPr>
            </w:pPr>
          </w:p>
        </w:tc>
        <w:tc>
          <w:tcPr>
            <w:tcW w:w="1369" w:type="dxa"/>
            <w:shd w:val="clear" w:color="auto" w:fill="auto"/>
            <w:vAlign w:val="center"/>
          </w:tcPr>
          <w:p w14:paraId="23BB329B" w14:textId="77777777" w:rsidR="00900018" w:rsidRPr="00011742" w:rsidRDefault="00900018" w:rsidP="000425D1">
            <w:pPr>
              <w:jc w:val="center"/>
              <w:rPr>
                <w:sz w:val="18"/>
                <w:szCs w:val="18"/>
                <w:lang w:val="bg-BG"/>
              </w:rPr>
            </w:pPr>
          </w:p>
        </w:tc>
        <w:tc>
          <w:tcPr>
            <w:tcW w:w="1394" w:type="dxa"/>
            <w:shd w:val="clear" w:color="auto" w:fill="auto"/>
            <w:vAlign w:val="center"/>
          </w:tcPr>
          <w:p w14:paraId="5F9127AB" w14:textId="77777777" w:rsidR="00900018" w:rsidRPr="00011742" w:rsidRDefault="00900018" w:rsidP="000425D1">
            <w:pPr>
              <w:jc w:val="center"/>
              <w:rPr>
                <w:sz w:val="18"/>
                <w:szCs w:val="18"/>
                <w:lang w:val="bg-BG"/>
              </w:rPr>
            </w:pPr>
          </w:p>
        </w:tc>
        <w:tc>
          <w:tcPr>
            <w:tcW w:w="1347" w:type="dxa"/>
            <w:shd w:val="clear" w:color="auto" w:fill="auto"/>
            <w:vAlign w:val="center"/>
          </w:tcPr>
          <w:p w14:paraId="5EABB046" w14:textId="77777777" w:rsidR="00900018" w:rsidRPr="00011742" w:rsidRDefault="00900018" w:rsidP="000425D1">
            <w:pPr>
              <w:jc w:val="center"/>
              <w:rPr>
                <w:sz w:val="18"/>
                <w:szCs w:val="18"/>
                <w:lang w:val="bg-BG"/>
              </w:rPr>
            </w:pPr>
          </w:p>
        </w:tc>
        <w:tc>
          <w:tcPr>
            <w:tcW w:w="1364" w:type="dxa"/>
            <w:shd w:val="clear" w:color="auto" w:fill="auto"/>
            <w:vAlign w:val="center"/>
          </w:tcPr>
          <w:p w14:paraId="7B964F82" w14:textId="77777777" w:rsidR="00900018" w:rsidRPr="00011742" w:rsidRDefault="00900018" w:rsidP="000425D1">
            <w:pPr>
              <w:jc w:val="center"/>
              <w:rPr>
                <w:sz w:val="18"/>
                <w:szCs w:val="18"/>
                <w:lang w:val="bg-BG"/>
              </w:rPr>
            </w:pPr>
          </w:p>
        </w:tc>
      </w:tr>
      <w:tr w:rsidR="00900018" w:rsidRPr="00011742" w14:paraId="09F8F5AA" w14:textId="77777777" w:rsidTr="000425D1">
        <w:tc>
          <w:tcPr>
            <w:tcW w:w="668" w:type="dxa"/>
            <w:shd w:val="clear" w:color="auto" w:fill="auto"/>
            <w:vAlign w:val="center"/>
          </w:tcPr>
          <w:p w14:paraId="392CF306" w14:textId="77777777" w:rsidR="00900018" w:rsidRPr="00011742" w:rsidRDefault="00900018" w:rsidP="000425D1">
            <w:pPr>
              <w:jc w:val="center"/>
              <w:rPr>
                <w:sz w:val="18"/>
                <w:szCs w:val="18"/>
                <w:lang w:val="bg-BG"/>
              </w:rPr>
            </w:pPr>
          </w:p>
        </w:tc>
        <w:tc>
          <w:tcPr>
            <w:tcW w:w="2220" w:type="dxa"/>
            <w:shd w:val="clear" w:color="auto" w:fill="auto"/>
            <w:vAlign w:val="center"/>
          </w:tcPr>
          <w:p w14:paraId="0C73FE41" w14:textId="77777777" w:rsidR="00900018" w:rsidRPr="00011742" w:rsidRDefault="00900018" w:rsidP="00407AB1">
            <w:pPr>
              <w:jc w:val="both"/>
              <w:rPr>
                <w:sz w:val="18"/>
                <w:szCs w:val="18"/>
                <w:lang w:val="bg-BG"/>
              </w:rPr>
            </w:pPr>
          </w:p>
        </w:tc>
        <w:tc>
          <w:tcPr>
            <w:tcW w:w="1291" w:type="dxa"/>
            <w:shd w:val="clear" w:color="auto" w:fill="auto"/>
            <w:vAlign w:val="center"/>
          </w:tcPr>
          <w:p w14:paraId="58EDCB9E" w14:textId="77777777" w:rsidR="00900018" w:rsidRPr="00011742" w:rsidRDefault="00900018" w:rsidP="000425D1">
            <w:pPr>
              <w:jc w:val="center"/>
              <w:rPr>
                <w:sz w:val="18"/>
                <w:szCs w:val="18"/>
                <w:lang w:val="bg-BG"/>
              </w:rPr>
            </w:pPr>
          </w:p>
        </w:tc>
        <w:tc>
          <w:tcPr>
            <w:tcW w:w="1369" w:type="dxa"/>
            <w:shd w:val="clear" w:color="auto" w:fill="auto"/>
            <w:vAlign w:val="center"/>
          </w:tcPr>
          <w:p w14:paraId="35A95B98" w14:textId="77777777" w:rsidR="00900018" w:rsidRPr="00011742" w:rsidRDefault="00900018" w:rsidP="000425D1">
            <w:pPr>
              <w:jc w:val="center"/>
              <w:rPr>
                <w:sz w:val="18"/>
                <w:szCs w:val="18"/>
                <w:lang w:val="bg-BG"/>
              </w:rPr>
            </w:pPr>
          </w:p>
        </w:tc>
        <w:tc>
          <w:tcPr>
            <w:tcW w:w="1394" w:type="dxa"/>
            <w:shd w:val="clear" w:color="auto" w:fill="auto"/>
            <w:vAlign w:val="center"/>
          </w:tcPr>
          <w:p w14:paraId="3D2B9EFA" w14:textId="77777777" w:rsidR="00900018" w:rsidRPr="00011742" w:rsidRDefault="00900018" w:rsidP="000425D1">
            <w:pPr>
              <w:jc w:val="center"/>
              <w:rPr>
                <w:sz w:val="18"/>
                <w:szCs w:val="18"/>
                <w:lang w:val="bg-BG"/>
              </w:rPr>
            </w:pPr>
          </w:p>
        </w:tc>
        <w:tc>
          <w:tcPr>
            <w:tcW w:w="1347" w:type="dxa"/>
            <w:shd w:val="clear" w:color="auto" w:fill="auto"/>
            <w:vAlign w:val="center"/>
          </w:tcPr>
          <w:p w14:paraId="4D7E9E9B" w14:textId="77777777" w:rsidR="00900018" w:rsidRPr="00011742" w:rsidRDefault="00900018" w:rsidP="000425D1">
            <w:pPr>
              <w:jc w:val="center"/>
              <w:rPr>
                <w:sz w:val="18"/>
                <w:szCs w:val="18"/>
                <w:lang w:val="bg-BG"/>
              </w:rPr>
            </w:pPr>
          </w:p>
        </w:tc>
        <w:tc>
          <w:tcPr>
            <w:tcW w:w="1364" w:type="dxa"/>
            <w:shd w:val="clear" w:color="auto" w:fill="auto"/>
            <w:vAlign w:val="center"/>
          </w:tcPr>
          <w:p w14:paraId="0D978C95" w14:textId="77777777" w:rsidR="00900018" w:rsidRPr="00011742" w:rsidRDefault="00900018" w:rsidP="000425D1">
            <w:pPr>
              <w:jc w:val="center"/>
              <w:rPr>
                <w:sz w:val="18"/>
                <w:szCs w:val="18"/>
                <w:lang w:val="bg-BG"/>
              </w:rPr>
            </w:pPr>
          </w:p>
        </w:tc>
      </w:tr>
      <w:tr w:rsidR="00900018" w:rsidRPr="00011742" w14:paraId="773A7012" w14:textId="77777777" w:rsidTr="000425D1">
        <w:tc>
          <w:tcPr>
            <w:tcW w:w="668" w:type="dxa"/>
            <w:shd w:val="clear" w:color="auto" w:fill="auto"/>
            <w:vAlign w:val="center"/>
          </w:tcPr>
          <w:p w14:paraId="2EF543D0" w14:textId="77777777" w:rsidR="00900018" w:rsidRPr="00011742" w:rsidRDefault="00900018" w:rsidP="000425D1">
            <w:pPr>
              <w:jc w:val="center"/>
              <w:rPr>
                <w:sz w:val="18"/>
                <w:szCs w:val="18"/>
                <w:lang w:val="bg-BG"/>
              </w:rPr>
            </w:pPr>
          </w:p>
        </w:tc>
        <w:tc>
          <w:tcPr>
            <w:tcW w:w="2220" w:type="dxa"/>
            <w:shd w:val="clear" w:color="auto" w:fill="auto"/>
            <w:vAlign w:val="center"/>
          </w:tcPr>
          <w:p w14:paraId="1237603A" w14:textId="77777777" w:rsidR="00900018" w:rsidRPr="00011742" w:rsidRDefault="00900018" w:rsidP="00407AB1">
            <w:pPr>
              <w:jc w:val="both"/>
              <w:rPr>
                <w:sz w:val="18"/>
                <w:szCs w:val="18"/>
                <w:lang w:val="bg-BG"/>
              </w:rPr>
            </w:pPr>
          </w:p>
        </w:tc>
        <w:tc>
          <w:tcPr>
            <w:tcW w:w="1291" w:type="dxa"/>
            <w:shd w:val="clear" w:color="auto" w:fill="auto"/>
            <w:vAlign w:val="center"/>
          </w:tcPr>
          <w:p w14:paraId="7173467E" w14:textId="77777777" w:rsidR="00900018" w:rsidRPr="00011742" w:rsidRDefault="00900018" w:rsidP="000425D1">
            <w:pPr>
              <w:jc w:val="center"/>
              <w:rPr>
                <w:sz w:val="18"/>
                <w:szCs w:val="18"/>
                <w:lang w:val="bg-BG"/>
              </w:rPr>
            </w:pPr>
          </w:p>
        </w:tc>
        <w:tc>
          <w:tcPr>
            <w:tcW w:w="1369" w:type="dxa"/>
            <w:shd w:val="clear" w:color="auto" w:fill="auto"/>
            <w:vAlign w:val="center"/>
          </w:tcPr>
          <w:p w14:paraId="6E643D2B" w14:textId="77777777" w:rsidR="00900018" w:rsidRPr="00011742" w:rsidRDefault="00900018" w:rsidP="000425D1">
            <w:pPr>
              <w:jc w:val="center"/>
              <w:rPr>
                <w:sz w:val="18"/>
                <w:szCs w:val="18"/>
                <w:lang w:val="bg-BG"/>
              </w:rPr>
            </w:pPr>
          </w:p>
        </w:tc>
        <w:tc>
          <w:tcPr>
            <w:tcW w:w="1394" w:type="dxa"/>
            <w:shd w:val="clear" w:color="auto" w:fill="auto"/>
            <w:vAlign w:val="center"/>
          </w:tcPr>
          <w:p w14:paraId="168B7BF5" w14:textId="77777777" w:rsidR="00900018" w:rsidRPr="00011742" w:rsidRDefault="00900018" w:rsidP="000425D1">
            <w:pPr>
              <w:jc w:val="center"/>
              <w:rPr>
                <w:sz w:val="18"/>
                <w:szCs w:val="18"/>
                <w:lang w:val="bg-BG"/>
              </w:rPr>
            </w:pPr>
          </w:p>
        </w:tc>
        <w:tc>
          <w:tcPr>
            <w:tcW w:w="1347" w:type="dxa"/>
            <w:shd w:val="clear" w:color="auto" w:fill="auto"/>
            <w:vAlign w:val="center"/>
          </w:tcPr>
          <w:p w14:paraId="001F17B0" w14:textId="77777777" w:rsidR="00900018" w:rsidRPr="00011742" w:rsidRDefault="00900018" w:rsidP="000425D1">
            <w:pPr>
              <w:jc w:val="center"/>
              <w:rPr>
                <w:sz w:val="18"/>
                <w:szCs w:val="18"/>
                <w:lang w:val="bg-BG"/>
              </w:rPr>
            </w:pPr>
          </w:p>
        </w:tc>
        <w:tc>
          <w:tcPr>
            <w:tcW w:w="1364" w:type="dxa"/>
            <w:shd w:val="clear" w:color="auto" w:fill="auto"/>
            <w:vAlign w:val="center"/>
          </w:tcPr>
          <w:p w14:paraId="43DC5876" w14:textId="77777777" w:rsidR="00900018" w:rsidRPr="00011742" w:rsidRDefault="00900018" w:rsidP="000425D1">
            <w:pPr>
              <w:jc w:val="center"/>
              <w:rPr>
                <w:sz w:val="18"/>
                <w:szCs w:val="18"/>
                <w:lang w:val="bg-BG"/>
              </w:rPr>
            </w:pPr>
          </w:p>
        </w:tc>
      </w:tr>
      <w:tr w:rsidR="00900018" w:rsidRPr="00011742" w14:paraId="1B8DD860" w14:textId="77777777" w:rsidTr="000425D1">
        <w:tc>
          <w:tcPr>
            <w:tcW w:w="668" w:type="dxa"/>
            <w:shd w:val="clear" w:color="auto" w:fill="auto"/>
            <w:vAlign w:val="center"/>
          </w:tcPr>
          <w:p w14:paraId="17EA5C86" w14:textId="77777777" w:rsidR="00900018" w:rsidRPr="00011742" w:rsidRDefault="00900018" w:rsidP="000425D1">
            <w:pPr>
              <w:jc w:val="center"/>
              <w:rPr>
                <w:sz w:val="18"/>
                <w:szCs w:val="18"/>
                <w:lang w:val="bg-BG"/>
              </w:rPr>
            </w:pPr>
          </w:p>
        </w:tc>
        <w:tc>
          <w:tcPr>
            <w:tcW w:w="2220" w:type="dxa"/>
            <w:shd w:val="clear" w:color="auto" w:fill="auto"/>
            <w:vAlign w:val="center"/>
          </w:tcPr>
          <w:p w14:paraId="14EC4F6F" w14:textId="77777777" w:rsidR="00900018" w:rsidRPr="00011742" w:rsidRDefault="00900018" w:rsidP="00407AB1">
            <w:pPr>
              <w:jc w:val="both"/>
              <w:rPr>
                <w:sz w:val="18"/>
                <w:szCs w:val="18"/>
                <w:lang w:val="bg-BG"/>
              </w:rPr>
            </w:pPr>
          </w:p>
        </w:tc>
        <w:tc>
          <w:tcPr>
            <w:tcW w:w="1291" w:type="dxa"/>
            <w:shd w:val="clear" w:color="auto" w:fill="auto"/>
            <w:vAlign w:val="center"/>
          </w:tcPr>
          <w:p w14:paraId="48B00521" w14:textId="77777777" w:rsidR="00900018" w:rsidRPr="00011742" w:rsidRDefault="00900018" w:rsidP="000425D1">
            <w:pPr>
              <w:jc w:val="center"/>
              <w:rPr>
                <w:sz w:val="18"/>
                <w:szCs w:val="18"/>
                <w:lang w:val="bg-BG"/>
              </w:rPr>
            </w:pPr>
          </w:p>
        </w:tc>
        <w:tc>
          <w:tcPr>
            <w:tcW w:w="1369" w:type="dxa"/>
            <w:shd w:val="clear" w:color="auto" w:fill="auto"/>
            <w:vAlign w:val="center"/>
          </w:tcPr>
          <w:p w14:paraId="23C1987C" w14:textId="77777777" w:rsidR="00900018" w:rsidRPr="00011742" w:rsidRDefault="00900018" w:rsidP="000425D1">
            <w:pPr>
              <w:jc w:val="center"/>
              <w:rPr>
                <w:sz w:val="18"/>
                <w:szCs w:val="18"/>
                <w:lang w:val="bg-BG"/>
              </w:rPr>
            </w:pPr>
          </w:p>
        </w:tc>
        <w:tc>
          <w:tcPr>
            <w:tcW w:w="1394" w:type="dxa"/>
            <w:shd w:val="clear" w:color="auto" w:fill="auto"/>
            <w:vAlign w:val="center"/>
          </w:tcPr>
          <w:p w14:paraId="55038A30" w14:textId="77777777" w:rsidR="00900018" w:rsidRPr="00011742" w:rsidRDefault="00900018" w:rsidP="000425D1">
            <w:pPr>
              <w:jc w:val="center"/>
              <w:rPr>
                <w:sz w:val="18"/>
                <w:szCs w:val="18"/>
                <w:lang w:val="bg-BG"/>
              </w:rPr>
            </w:pPr>
          </w:p>
        </w:tc>
        <w:tc>
          <w:tcPr>
            <w:tcW w:w="1347" w:type="dxa"/>
            <w:shd w:val="clear" w:color="auto" w:fill="auto"/>
            <w:vAlign w:val="center"/>
          </w:tcPr>
          <w:p w14:paraId="03D935AC" w14:textId="77777777" w:rsidR="00900018" w:rsidRPr="00011742" w:rsidRDefault="00900018" w:rsidP="000425D1">
            <w:pPr>
              <w:jc w:val="center"/>
              <w:rPr>
                <w:sz w:val="18"/>
                <w:szCs w:val="18"/>
                <w:lang w:val="bg-BG"/>
              </w:rPr>
            </w:pPr>
          </w:p>
        </w:tc>
        <w:tc>
          <w:tcPr>
            <w:tcW w:w="1364" w:type="dxa"/>
            <w:shd w:val="clear" w:color="auto" w:fill="auto"/>
            <w:vAlign w:val="center"/>
          </w:tcPr>
          <w:p w14:paraId="3EECBFFB" w14:textId="77777777" w:rsidR="00900018" w:rsidRPr="00011742" w:rsidRDefault="00900018" w:rsidP="000425D1">
            <w:pPr>
              <w:jc w:val="center"/>
              <w:rPr>
                <w:sz w:val="18"/>
                <w:szCs w:val="18"/>
                <w:lang w:val="bg-BG"/>
              </w:rPr>
            </w:pPr>
          </w:p>
        </w:tc>
      </w:tr>
      <w:tr w:rsidR="00900018" w:rsidRPr="00011742" w14:paraId="47328B8F" w14:textId="77777777" w:rsidTr="000425D1">
        <w:tc>
          <w:tcPr>
            <w:tcW w:w="668" w:type="dxa"/>
            <w:shd w:val="clear" w:color="auto" w:fill="auto"/>
            <w:vAlign w:val="center"/>
          </w:tcPr>
          <w:p w14:paraId="2BB2ACB3" w14:textId="77777777" w:rsidR="00900018" w:rsidRPr="00011742" w:rsidRDefault="00900018" w:rsidP="000425D1">
            <w:pPr>
              <w:jc w:val="center"/>
              <w:rPr>
                <w:sz w:val="18"/>
                <w:szCs w:val="18"/>
                <w:lang w:val="bg-BG"/>
              </w:rPr>
            </w:pPr>
          </w:p>
        </w:tc>
        <w:tc>
          <w:tcPr>
            <w:tcW w:w="2220" w:type="dxa"/>
            <w:shd w:val="clear" w:color="auto" w:fill="auto"/>
            <w:vAlign w:val="center"/>
          </w:tcPr>
          <w:p w14:paraId="00980FFF" w14:textId="77777777" w:rsidR="00900018" w:rsidRPr="00011742" w:rsidRDefault="00900018" w:rsidP="00407AB1">
            <w:pPr>
              <w:jc w:val="both"/>
              <w:rPr>
                <w:sz w:val="18"/>
                <w:szCs w:val="18"/>
                <w:lang w:val="bg-BG"/>
              </w:rPr>
            </w:pPr>
          </w:p>
        </w:tc>
        <w:tc>
          <w:tcPr>
            <w:tcW w:w="1291" w:type="dxa"/>
            <w:shd w:val="clear" w:color="auto" w:fill="auto"/>
            <w:vAlign w:val="center"/>
          </w:tcPr>
          <w:p w14:paraId="64AA4941" w14:textId="77777777" w:rsidR="00900018" w:rsidRPr="00011742" w:rsidRDefault="00900018" w:rsidP="000425D1">
            <w:pPr>
              <w:jc w:val="center"/>
              <w:rPr>
                <w:sz w:val="18"/>
                <w:szCs w:val="18"/>
                <w:lang w:val="bg-BG"/>
              </w:rPr>
            </w:pPr>
          </w:p>
        </w:tc>
        <w:tc>
          <w:tcPr>
            <w:tcW w:w="1369" w:type="dxa"/>
            <w:shd w:val="clear" w:color="auto" w:fill="auto"/>
            <w:vAlign w:val="center"/>
          </w:tcPr>
          <w:p w14:paraId="73C9357A" w14:textId="77777777" w:rsidR="00900018" w:rsidRPr="00011742" w:rsidRDefault="00900018" w:rsidP="000425D1">
            <w:pPr>
              <w:jc w:val="center"/>
              <w:rPr>
                <w:sz w:val="18"/>
                <w:szCs w:val="18"/>
                <w:lang w:val="bg-BG"/>
              </w:rPr>
            </w:pPr>
          </w:p>
        </w:tc>
        <w:tc>
          <w:tcPr>
            <w:tcW w:w="1394" w:type="dxa"/>
            <w:shd w:val="clear" w:color="auto" w:fill="auto"/>
            <w:vAlign w:val="center"/>
          </w:tcPr>
          <w:p w14:paraId="09158016" w14:textId="77777777" w:rsidR="00900018" w:rsidRPr="00011742" w:rsidRDefault="00900018" w:rsidP="000425D1">
            <w:pPr>
              <w:jc w:val="center"/>
              <w:rPr>
                <w:sz w:val="18"/>
                <w:szCs w:val="18"/>
                <w:lang w:val="bg-BG"/>
              </w:rPr>
            </w:pPr>
          </w:p>
        </w:tc>
        <w:tc>
          <w:tcPr>
            <w:tcW w:w="1347" w:type="dxa"/>
            <w:shd w:val="clear" w:color="auto" w:fill="auto"/>
            <w:vAlign w:val="center"/>
          </w:tcPr>
          <w:p w14:paraId="18DF7BB9" w14:textId="77777777" w:rsidR="00900018" w:rsidRPr="00011742" w:rsidRDefault="00900018" w:rsidP="000425D1">
            <w:pPr>
              <w:jc w:val="center"/>
              <w:rPr>
                <w:sz w:val="18"/>
                <w:szCs w:val="18"/>
                <w:lang w:val="bg-BG"/>
              </w:rPr>
            </w:pPr>
          </w:p>
        </w:tc>
        <w:tc>
          <w:tcPr>
            <w:tcW w:w="1364" w:type="dxa"/>
            <w:shd w:val="clear" w:color="auto" w:fill="auto"/>
            <w:vAlign w:val="center"/>
          </w:tcPr>
          <w:p w14:paraId="509A36BB" w14:textId="77777777" w:rsidR="00900018" w:rsidRPr="00011742" w:rsidRDefault="00900018" w:rsidP="000425D1">
            <w:pPr>
              <w:jc w:val="center"/>
              <w:rPr>
                <w:sz w:val="18"/>
                <w:szCs w:val="18"/>
                <w:lang w:val="bg-BG"/>
              </w:rPr>
            </w:pPr>
          </w:p>
        </w:tc>
      </w:tr>
      <w:tr w:rsidR="00900018" w:rsidRPr="00011742" w14:paraId="5992BF60" w14:textId="77777777" w:rsidTr="000425D1">
        <w:tc>
          <w:tcPr>
            <w:tcW w:w="668" w:type="dxa"/>
            <w:shd w:val="clear" w:color="auto" w:fill="auto"/>
            <w:vAlign w:val="center"/>
          </w:tcPr>
          <w:p w14:paraId="7920CECD" w14:textId="77777777" w:rsidR="00900018" w:rsidRPr="00011742" w:rsidRDefault="00900018" w:rsidP="000425D1">
            <w:pPr>
              <w:jc w:val="center"/>
              <w:rPr>
                <w:sz w:val="18"/>
                <w:szCs w:val="18"/>
                <w:lang w:val="bg-BG"/>
              </w:rPr>
            </w:pPr>
          </w:p>
        </w:tc>
        <w:tc>
          <w:tcPr>
            <w:tcW w:w="2220" w:type="dxa"/>
            <w:shd w:val="clear" w:color="auto" w:fill="auto"/>
            <w:vAlign w:val="center"/>
          </w:tcPr>
          <w:p w14:paraId="7AAA9737" w14:textId="77777777" w:rsidR="00900018" w:rsidRPr="00011742" w:rsidRDefault="00900018" w:rsidP="00407AB1">
            <w:pPr>
              <w:jc w:val="both"/>
              <w:rPr>
                <w:sz w:val="18"/>
                <w:szCs w:val="18"/>
                <w:lang w:val="bg-BG"/>
              </w:rPr>
            </w:pPr>
          </w:p>
        </w:tc>
        <w:tc>
          <w:tcPr>
            <w:tcW w:w="1291" w:type="dxa"/>
            <w:shd w:val="clear" w:color="auto" w:fill="auto"/>
            <w:vAlign w:val="center"/>
          </w:tcPr>
          <w:p w14:paraId="7D7805D9" w14:textId="77777777" w:rsidR="00900018" w:rsidRPr="00011742" w:rsidRDefault="00900018" w:rsidP="000425D1">
            <w:pPr>
              <w:jc w:val="center"/>
              <w:rPr>
                <w:sz w:val="18"/>
                <w:szCs w:val="18"/>
                <w:lang w:val="bg-BG"/>
              </w:rPr>
            </w:pPr>
          </w:p>
        </w:tc>
        <w:tc>
          <w:tcPr>
            <w:tcW w:w="1369" w:type="dxa"/>
            <w:shd w:val="clear" w:color="auto" w:fill="auto"/>
            <w:vAlign w:val="center"/>
          </w:tcPr>
          <w:p w14:paraId="00855331" w14:textId="77777777" w:rsidR="00900018" w:rsidRPr="00011742" w:rsidRDefault="00900018" w:rsidP="000425D1">
            <w:pPr>
              <w:jc w:val="center"/>
              <w:rPr>
                <w:sz w:val="18"/>
                <w:szCs w:val="18"/>
                <w:lang w:val="bg-BG"/>
              </w:rPr>
            </w:pPr>
          </w:p>
        </w:tc>
        <w:tc>
          <w:tcPr>
            <w:tcW w:w="1394" w:type="dxa"/>
            <w:shd w:val="clear" w:color="auto" w:fill="auto"/>
            <w:vAlign w:val="center"/>
          </w:tcPr>
          <w:p w14:paraId="15D52DEF" w14:textId="77777777" w:rsidR="00900018" w:rsidRPr="00011742" w:rsidRDefault="00900018" w:rsidP="000425D1">
            <w:pPr>
              <w:jc w:val="center"/>
              <w:rPr>
                <w:sz w:val="18"/>
                <w:szCs w:val="18"/>
                <w:lang w:val="bg-BG"/>
              </w:rPr>
            </w:pPr>
          </w:p>
        </w:tc>
        <w:tc>
          <w:tcPr>
            <w:tcW w:w="1347" w:type="dxa"/>
            <w:shd w:val="clear" w:color="auto" w:fill="auto"/>
            <w:vAlign w:val="center"/>
          </w:tcPr>
          <w:p w14:paraId="2E4FE6F8" w14:textId="77777777" w:rsidR="00900018" w:rsidRPr="00011742" w:rsidRDefault="00900018" w:rsidP="000425D1">
            <w:pPr>
              <w:jc w:val="center"/>
              <w:rPr>
                <w:sz w:val="18"/>
                <w:szCs w:val="18"/>
                <w:lang w:val="bg-BG"/>
              </w:rPr>
            </w:pPr>
          </w:p>
        </w:tc>
        <w:tc>
          <w:tcPr>
            <w:tcW w:w="1364" w:type="dxa"/>
            <w:shd w:val="clear" w:color="auto" w:fill="auto"/>
            <w:vAlign w:val="center"/>
          </w:tcPr>
          <w:p w14:paraId="4A5C7F76" w14:textId="77777777" w:rsidR="00900018" w:rsidRPr="00011742" w:rsidRDefault="00900018" w:rsidP="000425D1">
            <w:pPr>
              <w:jc w:val="center"/>
              <w:rPr>
                <w:sz w:val="18"/>
                <w:szCs w:val="18"/>
                <w:lang w:val="bg-BG"/>
              </w:rPr>
            </w:pPr>
          </w:p>
        </w:tc>
      </w:tr>
      <w:tr w:rsidR="00900018" w:rsidRPr="00011742" w14:paraId="7F3687A1" w14:textId="77777777" w:rsidTr="000425D1">
        <w:tc>
          <w:tcPr>
            <w:tcW w:w="668" w:type="dxa"/>
            <w:shd w:val="clear" w:color="auto" w:fill="auto"/>
            <w:vAlign w:val="center"/>
          </w:tcPr>
          <w:p w14:paraId="6DC49E70" w14:textId="77777777" w:rsidR="00900018" w:rsidRPr="00011742" w:rsidRDefault="00900018" w:rsidP="000425D1">
            <w:pPr>
              <w:jc w:val="center"/>
              <w:rPr>
                <w:sz w:val="18"/>
                <w:szCs w:val="18"/>
                <w:lang w:val="bg-BG"/>
              </w:rPr>
            </w:pPr>
          </w:p>
        </w:tc>
        <w:tc>
          <w:tcPr>
            <w:tcW w:w="2220" w:type="dxa"/>
            <w:shd w:val="clear" w:color="auto" w:fill="auto"/>
            <w:vAlign w:val="center"/>
          </w:tcPr>
          <w:p w14:paraId="2AFF235A" w14:textId="77777777" w:rsidR="00900018" w:rsidRPr="00011742" w:rsidRDefault="00900018" w:rsidP="00407AB1">
            <w:pPr>
              <w:jc w:val="both"/>
              <w:rPr>
                <w:sz w:val="18"/>
                <w:szCs w:val="18"/>
                <w:lang w:val="bg-BG"/>
              </w:rPr>
            </w:pPr>
          </w:p>
        </w:tc>
        <w:tc>
          <w:tcPr>
            <w:tcW w:w="1291" w:type="dxa"/>
            <w:shd w:val="clear" w:color="auto" w:fill="auto"/>
            <w:vAlign w:val="center"/>
          </w:tcPr>
          <w:p w14:paraId="18FC067E" w14:textId="77777777" w:rsidR="00900018" w:rsidRPr="00011742" w:rsidRDefault="00900018" w:rsidP="000425D1">
            <w:pPr>
              <w:jc w:val="center"/>
              <w:rPr>
                <w:sz w:val="18"/>
                <w:szCs w:val="18"/>
                <w:lang w:val="bg-BG"/>
              </w:rPr>
            </w:pPr>
          </w:p>
        </w:tc>
        <w:tc>
          <w:tcPr>
            <w:tcW w:w="1369" w:type="dxa"/>
            <w:shd w:val="clear" w:color="auto" w:fill="auto"/>
            <w:vAlign w:val="center"/>
          </w:tcPr>
          <w:p w14:paraId="1791DE9A" w14:textId="77777777" w:rsidR="00900018" w:rsidRPr="00011742" w:rsidRDefault="00900018" w:rsidP="000425D1">
            <w:pPr>
              <w:jc w:val="center"/>
              <w:rPr>
                <w:sz w:val="18"/>
                <w:szCs w:val="18"/>
                <w:lang w:val="bg-BG"/>
              </w:rPr>
            </w:pPr>
          </w:p>
        </w:tc>
        <w:tc>
          <w:tcPr>
            <w:tcW w:w="1394" w:type="dxa"/>
            <w:shd w:val="clear" w:color="auto" w:fill="auto"/>
            <w:vAlign w:val="center"/>
          </w:tcPr>
          <w:p w14:paraId="521570B8" w14:textId="77777777" w:rsidR="00900018" w:rsidRPr="00011742" w:rsidRDefault="00900018" w:rsidP="000425D1">
            <w:pPr>
              <w:jc w:val="center"/>
              <w:rPr>
                <w:sz w:val="18"/>
                <w:szCs w:val="18"/>
                <w:lang w:val="bg-BG"/>
              </w:rPr>
            </w:pPr>
          </w:p>
        </w:tc>
        <w:tc>
          <w:tcPr>
            <w:tcW w:w="1347" w:type="dxa"/>
            <w:shd w:val="clear" w:color="auto" w:fill="auto"/>
            <w:vAlign w:val="center"/>
          </w:tcPr>
          <w:p w14:paraId="1B921438" w14:textId="77777777" w:rsidR="00900018" w:rsidRPr="00011742" w:rsidRDefault="00900018" w:rsidP="000425D1">
            <w:pPr>
              <w:jc w:val="center"/>
              <w:rPr>
                <w:sz w:val="18"/>
                <w:szCs w:val="18"/>
                <w:lang w:val="bg-BG"/>
              </w:rPr>
            </w:pPr>
          </w:p>
        </w:tc>
        <w:tc>
          <w:tcPr>
            <w:tcW w:w="1364" w:type="dxa"/>
            <w:shd w:val="clear" w:color="auto" w:fill="auto"/>
            <w:vAlign w:val="center"/>
          </w:tcPr>
          <w:p w14:paraId="4E1E65DC" w14:textId="77777777" w:rsidR="00900018" w:rsidRPr="00011742" w:rsidRDefault="00900018" w:rsidP="000425D1">
            <w:pPr>
              <w:jc w:val="center"/>
              <w:rPr>
                <w:sz w:val="18"/>
                <w:szCs w:val="18"/>
                <w:lang w:val="bg-BG"/>
              </w:rPr>
            </w:pPr>
          </w:p>
        </w:tc>
      </w:tr>
      <w:tr w:rsidR="00900018" w:rsidRPr="00011742" w14:paraId="2B208206" w14:textId="77777777" w:rsidTr="000425D1">
        <w:tc>
          <w:tcPr>
            <w:tcW w:w="668" w:type="dxa"/>
            <w:shd w:val="clear" w:color="auto" w:fill="auto"/>
            <w:vAlign w:val="center"/>
          </w:tcPr>
          <w:p w14:paraId="69FE1C1A" w14:textId="77777777" w:rsidR="00900018" w:rsidRPr="00011742" w:rsidRDefault="00900018" w:rsidP="000425D1">
            <w:pPr>
              <w:jc w:val="center"/>
              <w:rPr>
                <w:sz w:val="18"/>
                <w:szCs w:val="18"/>
                <w:lang w:val="bg-BG"/>
              </w:rPr>
            </w:pPr>
          </w:p>
        </w:tc>
        <w:tc>
          <w:tcPr>
            <w:tcW w:w="2220" w:type="dxa"/>
            <w:shd w:val="clear" w:color="auto" w:fill="auto"/>
            <w:vAlign w:val="center"/>
          </w:tcPr>
          <w:p w14:paraId="548911F2" w14:textId="77777777" w:rsidR="00900018" w:rsidRPr="00011742" w:rsidRDefault="00900018" w:rsidP="00407AB1">
            <w:pPr>
              <w:jc w:val="both"/>
              <w:rPr>
                <w:sz w:val="18"/>
                <w:szCs w:val="18"/>
                <w:lang w:val="bg-BG"/>
              </w:rPr>
            </w:pPr>
          </w:p>
        </w:tc>
        <w:tc>
          <w:tcPr>
            <w:tcW w:w="1291" w:type="dxa"/>
            <w:shd w:val="clear" w:color="auto" w:fill="auto"/>
            <w:vAlign w:val="center"/>
          </w:tcPr>
          <w:p w14:paraId="29825E76" w14:textId="77777777" w:rsidR="00900018" w:rsidRPr="00011742" w:rsidRDefault="00900018" w:rsidP="000425D1">
            <w:pPr>
              <w:jc w:val="center"/>
              <w:rPr>
                <w:sz w:val="18"/>
                <w:szCs w:val="18"/>
                <w:lang w:val="bg-BG"/>
              </w:rPr>
            </w:pPr>
          </w:p>
        </w:tc>
        <w:tc>
          <w:tcPr>
            <w:tcW w:w="1369" w:type="dxa"/>
            <w:shd w:val="clear" w:color="auto" w:fill="auto"/>
            <w:vAlign w:val="center"/>
          </w:tcPr>
          <w:p w14:paraId="096E9DC7" w14:textId="77777777" w:rsidR="00900018" w:rsidRPr="00011742" w:rsidRDefault="00900018" w:rsidP="000425D1">
            <w:pPr>
              <w:jc w:val="center"/>
              <w:rPr>
                <w:sz w:val="18"/>
                <w:szCs w:val="18"/>
                <w:lang w:val="bg-BG"/>
              </w:rPr>
            </w:pPr>
          </w:p>
        </w:tc>
        <w:tc>
          <w:tcPr>
            <w:tcW w:w="1394" w:type="dxa"/>
            <w:shd w:val="clear" w:color="auto" w:fill="auto"/>
            <w:vAlign w:val="center"/>
          </w:tcPr>
          <w:p w14:paraId="73A784A7" w14:textId="77777777" w:rsidR="00900018" w:rsidRPr="00011742" w:rsidRDefault="00900018" w:rsidP="000425D1">
            <w:pPr>
              <w:jc w:val="center"/>
              <w:rPr>
                <w:sz w:val="18"/>
                <w:szCs w:val="18"/>
                <w:lang w:val="bg-BG"/>
              </w:rPr>
            </w:pPr>
          </w:p>
        </w:tc>
        <w:tc>
          <w:tcPr>
            <w:tcW w:w="1347" w:type="dxa"/>
            <w:shd w:val="clear" w:color="auto" w:fill="auto"/>
            <w:vAlign w:val="center"/>
          </w:tcPr>
          <w:p w14:paraId="7C98DEB2" w14:textId="77777777" w:rsidR="00900018" w:rsidRPr="00011742" w:rsidRDefault="00900018" w:rsidP="000425D1">
            <w:pPr>
              <w:jc w:val="center"/>
              <w:rPr>
                <w:sz w:val="18"/>
                <w:szCs w:val="18"/>
                <w:lang w:val="bg-BG"/>
              </w:rPr>
            </w:pPr>
          </w:p>
        </w:tc>
        <w:tc>
          <w:tcPr>
            <w:tcW w:w="1364" w:type="dxa"/>
            <w:shd w:val="clear" w:color="auto" w:fill="auto"/>
            <w:vAlign w:val="center"/>
          </w:tcPr>
          <w:p w14:paraId="0FA43F63" w14:textId="77777777" w:rsidR="00900018" w:rsidRPr="00011742" w:rsidRDefault="00900018" w:rsidP="000425D1">
            <w:pPr>
              <w:jc w:val="center"/>
              <w:rPr>
                <w:sz w:val="18"/>
                <w:szCs w:val="18"/>
                <w:lang w:val="bg-BG"/>
              </w:rPr>
            </w:pPr>
          </w:p>
        </w:tc>
      </w:tr>
      <w:tr w:rsidR="00900018" w:rsidRPr="00011742" w14:paraId="33BCB523" w14:textId="77777777" w:rsidTr="000425D1">
        <w:tc>
          <w:tcPr>
            <w:tcW w:w="668" w:type="dxa"/>
            <w:shd w:val="clear" w:color="auto" w:fill="auto"/>
            <w:vAlign w:val="center"/>
          </w:tcPr>
          <w:p w14:paraId="1928D77B" w14:textId="77777777" w:rsidR="00900018" w:rsidRPr="00011742" w:rsidRDefault="00900018" w:rsidP="000425D1">
            <w:pPr>
              <w:jc w:val="center"/>
              <w:rPr>
                <w:sz w:val="18"/>
                <w:szCs w:val="18"/>
                <w:lang w:val="bg-BG"/>
              </w:rPr>
            </w:pPr>
          </w:p>
        </w:tc>
        <w:tc>
          <w:tcPr>
            <w:tcW w:w="2220" w:type="dxa"/>
            <w:shd w:val="clear" w:color="auto" w:fill="auto"/>
            <w:vAlign w:val="center"/>
          </w:tcPr>
          <w:p w14:paraId="4EDF3F1B" w14:textId="77777777" w:rsidR="00900018" w:rsidRPr="00011742" w:rsidRDefault="00900018" w:rsidP="00407AB1">
            <w:pPr>
              <w:jc w:val="both"/>
              <w:rPr>
                <w:sz w:val="18"/>
                <w:szCs w:val="18"/>
                <w:lang w:val="bg-BG"/>
              </w:rPr>
            </w:pPr>
          </w:p>
        </w:tc>
        <w:tc>
          <w:tcPr>
            <w:tcW w:w="1291" w:type="dxa"/>
            <w:shd w:val="clear" w:color="auto" w:fill="auto"/>
            <w:vAlign w:val="center"/>
          </w:tcPr>
          <w:p w14:paraId="6584DC34" w14:textId="77777777" w:rsidR="00900018" w:rsidRPr="00011742" w:rsidRDefault="00900018" w:rsidP="000425D1">
            <w:pPr>
              <w:jc w:val="center"/>
              <w:rPr>
                <w:sz w:val="18"/>
                <w:szCs w:val="18"/>
                <w:lang w:val="bg-BG"/>
              </w:rPr>
            </w:pPr>
          </w:p>
        </w:tc>
        <w:tc>
          <w:tcPr>
            <w:tcW w:w="1369" w:type="dxa"/>
            <w:shd w:val="clear" w:color="auto" w:fill="auto"/>
            <w:vAlign w:val="center"/>
          </w:tcPr>
          <w:p w14:paraId="35009839" w14:textId="77777777" w:rsidR="00900018" w:rsidRPr="00011742" w:rsidRDefault="00900018" w:rsidP="000425D1">
            <w:pPr>
              <w:jc w:val="center"/>
              <w:rPr>
                <w:sz w:val="18"/>
                <w:szCs w:val="18"/>
                <w:lang w:val="bg-BG"/>
              </w:rPr>
            </w:pPr>
          </w:p>
        </w:tc>
        <w:tc>
          <w:tcPr>
            <w:tcW w:w="1394" w:type="dxa"/>
            <w:shd w:val="clear" w:color="auto" w:fill="auto"/>
            <w:vAlign w:val="center"/>
          </w:tcPr>
          <w:p w14:paraId="72DC9AAC" w14:textId="77777777" w:rsidR="00900018" w:rsidRPr="00011742" w:rsidRDefault="00900018" w:rsidP="000425D1">
            <w:pPr>
              <w:jc w:val="center"/>
              <w:rPr>
                <w:sz w:val="18"/>
                <w:szCs w:val="18"/>
                <w:lang w:val="bg-BG"/>
              </w:rPr>
            </w:pPr>
          </w:p>
        </w:tc>
        <w:tc>
          <w:tcPr>
            <w:tcW w:w="1347" w:type="dxa"/>
            <w:shd w:val="clear" w:color="auto" w:fill="auto"/>
            <w:vAlign w:val="center"/>
          </w:tcPr>
          <w:p w14:paraId="14269BC4" w14:textId="77777777" w:rsidR="00900018" w:rsidRPr="00011742" w:rsidRDefault="00900018" w:rsidP="000425D1">
            <w:pPr>
              <w:jc w:val="center"/>
              <w:rPr>
                <w:sz w:val="18"/>
                <w:szCs w:val="18"/>
                <w:lang w:val="bg-BG"/>
              </w:rPr>
            </w:pPr>
          </w:p>
        </w:tc>
        <w:tc>
          <w:tcPr>
            <w:tcW w:w="1364" w:type="dxa"/>
            <w:shd w:val="clear" w:color="auto" w:fill="auto"/>
            <w:vAlign w:val="center"/>
          </w:tcPr>
          <w:p w14:paraId="28327B9B" w14:textId="77777777" w:rsidR="00900018" w:rsidRPr="00011742" w:rsidRDefault="00900018" w:rsidP="000425D1">
            <w:pPr>
              <w:jc w:val="center"/>
              <w:rPr>
                <w:sz w:val="18"/>
                <w:szCs w:val="18"/>
                <w:lang w:val="bg-BG"/>
              </w:rPr>
            </w:pPr>
          </w:p>
        </w:tc>
      </w:tr>
      <w:tr w:rsidR="00900018" w:rsidRPr="00011742" w14:paraId="64EB9A4C" w14:textId="77777777" w:rsidTr="000425D1">
        <w:tc>
          <w:tcPr>
            <w:tcW w:w="668" w:type="dxa"/>
            <w:shd w:val="clear" w:color="auto" w:fill="C6D9F1"/>
            <w:vAlign w:val="center"/>
          </w:tcPr>
          <w:p w14:paraId="697DD2A9" w14:textId="77777777" w:rsidR="00900018" w:rsidRPr="00011742" w:rsidRDefault="00900018" w:rsidP="000425D1">
            <w:pPr>
              <w:jc w:val="center"/>
              <w:rPr>
                <w:b/>
                <w:bCs/>
                <w:sz w:val="18"/>
                <w:szCs w:val="18"/>
                <w:lang w:val="bg-BG"/>
              </w:rPr>
            </w:pPr>
            <w:r w:rsidRPr="00011742">
              <w:rPr>
                <w:b/>
                <w:bCs/>
                <w:sz w:val="18"/>
                <w:szCs w:val="18"/>
                <w:lang w:val="bg-BG"/>
              </w:rPr>
              <w:t>1.2</w:t>
            </w:r>
          </w:p>
        </w:tc>
        <w:tc>
          <w:tcPr>
            <w:tcW w:w="2220" w:type="dxa"/>
            <w:shd w:val="clear" w:color="auto" w:fill="C6D9F1"/>
            <w:vAlign w:val="center"/>
          </w:tcPr>
          <w:p w14:paraId="1B077A29" w14:textId="77777777" w:rsidR="00900018" w:rsidRPr="00011742" w:rsidRDefault="00900018" w:rsidP="00407AB1">
            <w:pPr>
              <w:jc w:val="both"/>
              <w:rPr>
                <w:b/>
                <w:bCs/>
                <w:sz w:val="18"/>
                <w:szCs w:val="18"/>
                <w:lang w:val="bg-BG"/>
              </w:rPr>
            </w:pPr>
            <w:r w:rsidRPr="00011742">
              <w:rPr>
                <w:b/>
                <w:bCs/>
                <w:sz w:val="18"/>
                <w:szCs w:val="18"/>
                <w:lang w:val="bg-BG"/>
              </w:rPr>
              <w:t>Стратегическа цел 1.2: Съгласуване на туристическата оферта според пазарните искове</w:t>
            </w:r>
          </w:p>
        </w:tc>
        <w:tc>
          <w:tcPr>
            <w:tcW w:w="1291" w:type="dxa"/>
            <w:shd w:val="clear" w:color="auto" w:fill="C6D9F1"/>
            <w:vAlign w:val="center"/>
          </w:tcPr>
          <w:p w14:paraId="08E6256E" w14:textId="77777777" w:rsidR="00900018" w:rsidRPr="00011742" w:rsidRDefault="00900018" w:rsidP="000425D1">
            <w:pPr>
              <w:jc w:val="center"/>
              <w:rPr>
                <w:b/>
                <w:bCs/>
                <w:sz w:val="18"/>
                <w:szCs w:val="18"/>
                <w:lang w:val="bg-BG"/>
              </w:rPr>
            </w:pPr>
          </w:p>
        </w:tc>
        <w:tc>
          <w:tcPr>
            <w:tcW w:w="1369" w:type="dxa"/>
            <w:shd w:val="clear" w:color="auto" w:fill="C6D9F1"/>
            <w:vAlign w:val="center"/>
          </w:tcPr>
          <w:p w14:paraId="003698B9" w14:textId="77777777" w:rsidR="00900018" w:rsidRPr="00011742" w:rsidRDefault="00900018" w:rsidP="000425D1">
            <w:pPr>
              <w:jc w:val="center"/>
              <w:rPr>
                <w:b/>
                <w:bCs/>
                <w:sz w:val="18"/>
                <w:szCs w:val="18"/>
                <w:lang w:val="bg-BG"/>
              </w:rPr>
            </w:pPr>
          </w:p>
        </w:tc>
        <w:tc>
          <w:tcPr>
            <w:tcW w:w="1394" w:type="dxa"/>
            <w:shd w:val="clear" w:color="auto" w:fill="C6D9F1"/>
            <w:vAlign w:val="center"/>
          </w:tcPr>
          <w:p w14:paraId="498DA7AE" w14:textId="77777777" w:rsidR="00900018" w:rsidRPr="00011742" w:rsidRDefault="00900018" w:rsidP="000425D1">
            <w:pPr>
              <w:jc w:val="center"/>
              <w:rPr>
                <w:b/>
                <w:bCs/>
                <w:sz w:val="18"/>
                <w:szCs w:val="18"/>
                <w:lang w:val="bg-BG"/>
              </w:rPr>
            </w:pPr>
          </w:p>
        </w:tc>
        <w:tc>
          <w:tcPr>
            <w:tcW w:w="1347" w:type="dxa"/>
            <w:shd w:val="clear" w:color="auto" w:fill="C6D9F1"/>
            <w:vAlign w:val="center"/>
          </w:tcPr>
          <w:p w14:paraId="5A669A13" w14:textId="77777777" w:rsidR="00900018" w:rsidRPr="00011742" w:rsidRDefault="00900018" w:rsidP="000425D1">
            <w:pPr>
              <w:jc w:val="center"/>
              <w:rPr>
                <w:b/>
                <w:bCs/>
                <w:sz w:val="18"/>
                <w:szCs w:val="18"/>
                <w:lang w:val="bg-BG"/>
              </w:rPr>
            </w:pPr>
          </w:p>
        </w:tc>
        <w:tc>
          <w:tcPr>
            <w:tcW w:w="1364" w:type="dxa"/>
            <w:shd w:val="clear" w:color="auto" w:fill="C6D9F1"/>
            <w:vAlign w:val="center"/>
          </w:tcPr>
          <w:p w14:paraId="2D31A74A" w14:textId="77777777" w:rsidR="00900018" w:rsidRPr="00011742" w:rsidRDefault="00900018" w:rsidP="000425D1">
            <w:pPr>
              <w:jc w:val="center"/>
              <w:rPr>
                <w:b/>
                <w:bCs/>
                <w:sz w:val="18"/>
                <w:szCs w:val="18"/>
                <w:lang w:val="bg-BG"/>
              </w:rPr>
            </w:pPr>
          </w:p>
        </w:tc>
      </w:tr>
      <w:tr w:rsidR="00900018" w:rsidRPr="00011742" w14:paraId="5B4E2781" w14:textId="77777777" w:rsidTr="000425D1">
        <w:tc>
          <w:tcPr>
            <w:tcW w:w="668" w:type="dxa"/>
            <w:shd w:val="clear" w:color="auto" w:fill="auto"/>
            <w:vAlign w:val="center"/>
          </w:tcPr>
          <w:p w14:paraId="3D8B3C56" w14:textId="77777777" w:rsidR="00900018" w:rsidRPr="00011742" w:rsidRDefault="00900018" w:rsidP="000425D1">
            <w:pPr>
              <w:jc w:val="center"/>
              <w:rPr>
                <w:sz w:val="18"/>
                <w:szCs w:val="18"/>
                <w:lang w:val="bg-BG"/>
              </w:rPr>
            </w:pPr>
          </w:p>
        </w:tc>
        <w:tc>
          <w:tcPr>
            <w:tcW w:w="2220" w:type="dxa"/>
            <w:shd w:val="clear" w:color="auto" w:fill="auto"/>
            <w:vAlign w:val="center"/>
          </w:tcPr>
          <w:p w14:paraId="21968A35" w14:textId="77777777" w:rsidR="00900018" w:rsidRPr="00011742" w:rsidRDefault="00900018" w:rsidP="00407AB1">
            <w:pPr>
              <w:jc w:val="both"/>
              <w:rPr>
                <w:sz w:val="18"/>
                <w:szCs w:val="18"/>
                <w:lang w:val="bg-BG"/>
              </w:rPr>
            </w:pPr>
          </w:p>
        </w:tc>
        <w:tc>
          <w:tcPr>
            <w:tcW w:w="1291" w:type="dxa"/>
            <w:shd w:val="clear" w:color="auto" w:fill="auto"/>
            <w:vAlign w:val="center"/>
          </w:tcPr>
          <w:p w14:paraId="2740DA5D" w14:textId="77777777" w:rsidR="00900018" w:rsidRPr="00011742" w:rsidRDefault="00900018" w:rsidP="000425D1">
            <w:pPr>
              <w:jc w:val="center"/>
              <w:rPr>
                <w:sz w:val="18"/>
                <w:szCs w:val="18"/>
                <w:lang w:val="bg-BG"/>
              </w:rPr>
            </w:pPr>
          </w:p>
        </w:tc>
        <w:tc>
          <w:tcPr>
            <w:tcW w:w="1369" w:type="dxa"/>
            <w:shd w:val="clear" w:color="auto" w:fill="auto"/>
            <w:vAlign w:val="center"/>
          </w:tcPr>
          <w:p w14:paraId="7E05E3B8" w14:textId="77777777" w:rsidR="00900018" w:rsidRPr="00011742" w:rsidRDefault="00900018" w:rsidP="000425D1">
            <w:pPr>
              <w:jc w:val="center"/>
              <w:rPr>
                <w:sz w:val="18"/>
                <w:szCs w:val="18"/>
                <w:lang w:val="bg-BG"/>
              </w:rPr>
            </w:pPr>
          </w:p>
        </w:tc>
        <w:tc>
          <w:tcPr>
            <w:tcW w:w="1394" w:type="dxa"/>
            <w:shd w:val="clear" w:color="auto" w:fill="auto"/>
            <w:vAlign w:val="center"/>
          </w:tcPr>
          <w:p w14:paraId="42FE040D" w14:textId="77777777" w:rsidR="00900018" w:rsidRPr="00011742" w:rsidRDefault="00900018" w:rsidP="000425D1">
            <w:pPr>
              <w:jc w:val="center"/>
              <w:rPr>
                <w:sz w:val="18"/>
                <w:szCs w:val="18"/>
                <w:lang w:val="bg-BG"/>
              </w:rPr>
            </w:pPr>
          </w:p>
        </w:tc>
        <w:tc>
          <w:tcPr>
            <w:tcW w:w="1347" w:type="dxa"/>
            <w:shd w:val="clear" w:color="auto" w:fill="auto"/>
            <w:vAlign w:val="center"/>
          </w:tcPr>
          <w:p w14:paraId="25EE4A74" w14:textId="77777777" w:rsidR="00900018" w:rsidRPr="00011742" w:rsidRDefault="00900018" w:rsidP="000425D1">
            <w:pPr>
              <w:jc w:val="center"/>
              <w:rPr>
                <w:sz w:val="18"/>
                <w:szCs w:val="18"/>
                <w:lang w:val="bg-BG"/>
              </w:rPr>
            </w:pPr>
          </w:p>
        </w:tc>
        <w:tc>
          <w:tcPr>
            <w:tcW w:w="1364" w:type="dxa"/>
            <w:shd w:val="clear" w:color="auto" w:fill="auto"/>
            <w:vAlign w:val="center"/>
          </w:tcPr>
          <w:p w14:paraId="41AB14EA" w14:textId="77777777" w:rsidR="00900018" w:rsidRPr="00011742" w:rsidRDefault="00900018" w:rsidP="000425D1">
            <w:pPr>
              <w:jc w:val="center"/>
              <w:rPr>
                <w:sz w:val="18"/>
                <w:szCs w:val="18"/>
                <w:lang w:val="bg-BG"/>
              </w:rPr>
            </w:pPr>
          </w:p>
        </w:tc>
      </w:tr>
      <w:tr w:rsidR="00900018" w:rsidRPr="00011742" w14:paraId="0E9E5AB7" w14:textId="77777777" w:rsidTr="000425D1">
        <w:tc>
          <w:tcPr>
            <w:tcW w:w="668" w:type="dxa"/>
            <w:shd w:val="clear" w:color="auto" w:fill="auto"/>
            <w:vAlign w:val="center"/>
          </w:tcPr>
          <w:p w14:paraId="604E592D" w14:textId="77777777" w:rsidR="00900018" w:rsidRPr="00011742" w:rsidRDefault="00900018" w:rsidP="000425D1">
            <w:pPr>
              <w:jc w:val="center"/>
              <w:rPr>
                <w:sz w:val="18"/>
                <w:szCs w:val="18"/>
                <w:lang w:val="bg-BG"/>
              </w:rPr>
            </w:pPr>
          </w:p>
        </w:tc>
        <w:tc>
          <w:tcPr>
            <w:tcW w:w="2220" w:type="dxa"/>
            <w:shd w:val="clear" w:color="auto" w:fill="auto"/>
            <w:vAlign w:val="center"/>
          </w:tcPr>
          <w:p w14:paraId="38C000F8" w14:textId="77777777" w:rsidR="00900018" w:rsidRPr="00011742" w:rsidRDefault="00900018" w:rsidP="00407AB1">
            <w:pPr>
              <w:jc w:val="both"/>
              <w:rPr>
                <w:sz w:val="18"/>
                <w:szCs w:val="18"/>
                <w:lang w:val="bg-BG"/>
              </w:rPr>
            </w:pPr>
          </w:p>
        </w:tc>
        <w:tc>
          <w:tcPr>
            <w:tcW w:w="1291" w:type="dxa"/>
            <w:shd w:val="clear" w:color="auto" w:fill="auto"/>
            <w:vAlign w:val="center"/>
          </w:tcPr>
          <w:p w14:paraId="38F1F9F8" w14:textId="77777777" w:rsidR="00900018" w:rsidRPr="00011742" w:rsidRDefault="00900018" w:rsidP="000425D1">
            <w:pPr>
              <w:jc w:val="center"/>
              <w:rPr>
                <w:sz w:val="18"/>
                <w:szCs w:val="18"/>
                <w:lang w:val="bg-BG"/>
              </w:rPr>
            </w:pPr>
          </w:p>
        </w:tc>
        <w:tc>
          <w:tcPr>
            <w:tcW w:w="1369" w:type="dxa"/>
            <w:shd w:val="clear" w:color="auto" w:fill="auto"/>
            <w:vAlign w:val="center"/>
          </w:tcPr>
          <w:p w14:paraId="360F6AB3" w14:textId="77777777" w:rsidR="00900018" w:rsidRPr="00011742" w:rsidRDefault="00900018" w:rsidP="000425D1">
            <w:pPr>
              <w:jc w:val="center"/>
              <w:rPr>
                <w:sz w:val="18"/>
                <w:szCs w:val="18"/>
                <w:lang w:val="bg-BG"/>
              </w:rPr>
            </w:pPr>
          </w:p>
        </w:tc>
        <w:tc>
          <w:tcPr>
            <w:tcW w:w="1394" w:type="dxa"/>
            <w:shd w:val="clear" w:color="auto" w:fill="auto"/>
            <w:vAlign w:val="center"/>
          </w:tcPr>
          <w:p w14:paraId="087D1312" w14:textId="77777777" w:rsidR="00900018" w:rsidRPr="00011742" w:rsidRDefault="00900018" w:rsidP="000425D1">
            <w:pPr>
              <w:jc w:val="center"/>
              <w:rPr>
                <w:sz w:val="18"/>
                <w:szCs w:val="18"/>
                <w:lang w:val="bg-BG"/>
              </w:rPr>
            </w:pPr>
          </w:p>
        </w:tc>
        <w:tc>
          <w:tcPr>
            <w:tcW w:w="1347" w:type="dxa"/>
            <w:shd w:val="clear" w:color="auto" w:fill="auto"/>
            <w:vAlign w:val="center"/>
          </w:tcPr>
          <w:p w14:paraId="41515C4D" w14:textId="77777777" w:rsidR="00900018" w:rsidRPr="00011742" w:rsidRDefault="00900018" w:rsidP="000425D1">
            <w:pPr>
              <w:jc w:val="center"/>
              <w:rPr>
                <w:sz w:val="18"/>
                <w:szCs w:val="18"/>
                <w:lang w:val="bg-BG"/>
              </w:rPr>
            </w:pPr>
          </w:p>
        </w:tc>
        <w:tc>
          <w:tcPr>
            <w:tcW w:w="1364" w:type="dxa"/>
            <w:shd w:val="clear" w:color="auto" w:fill="auto"/>
            <w:vAlign w:val="center"/>
          </w:tcPr>
          <w:p w14:paraId="694EC9BE" w14:textId="77777777" w:rsidR="00900018" w:rsidRPr="00011742" w:rsidRDefault="00900018" w:rsidP="000425D1">
            <w:pPr>
              <w:jc w:val="center"/>
              <w:rPr>
                <w:sz w:val="18"/>
                <w:szCs w:val="18"/>
                <w:lang w:val="bg-BG"/>
              </w:rPr>
            </w:pPr>
          </w:p>
        </w:tc>
      </w:tr>
      <w:tr w:rsidR="00900018" w:rsidRPr="00011742" w14:paraId="7568B501" w14:textId="77777777" w:rsidTr="000425D1">
        <w:tc>
          <w:tcPr>
            <w:tcW w:w="668" w:type="dxa"/>
            <w:shd w:val="clear" w:color="auto" w:fill="auto"/>
            <w:vAlign w:val="center"/>
          </w:tcPr>
          <w:p w14:paraId="6C0AC60A" w14:textId="77777777" w:rsidR="00900018" w:rsidRPr="00011742" w:rsidRDefault="00900018" w:rsidP="000425D1">
            <w:pPr>
              <w:jc w:val="center"/>
              <w:rPr>
                <w:sz w:val="18"/>
                <w:szCs w:val="18"/>
                <w:lang w:val="bg-BG"/>
              </w:rPr>
            </w:pPr>
          </w:p>
        </w:tc>
        <w:tc>
          <w:tcPr>
            <w:tcW w:w="2220" w:type="dxa"/>
            <w:shd w:val="clear" w:color="auto" w:fill="auto"/>
            <w:vAlign w:val="center"/>
          </w:tcPr>
          <w:p w14:paraId="745C6A3C" w14:textId="77777777" w:rsidR="00900018" w:rsidRPr="00011742" w:rsidRDefault="00900018" w:rsidP="00407AB1">
            <w:pPr>
              <w:jc w:val="both"/>
              <w:rPr>
                <w:sz w:val="18"/>
                <w:szCs w:val="18"/>
                <w:lang w:val="bg-BG"/>
              </w:rPr>
            </w:pPr>
          </w:p>
        </w:tc>
        <w:tc>
          <w:tcPr>
            <w:tcW w:w="1291" w:type="dxa"/>
            <w:shd w:val="clear" w:color="auto" w:fill="auto"/>
            <w:vAlign w:val="center"/>
          </w:tcPr>
          <w:p w14:paraId="186482B3" w14:textId="77777777" w:rsidR="00900018" w:rsidRPr="00011742" w:rsidRDefault="00900018" w:rsidP="000425D1">
            <w:pPr>
              <w:jc w:val="center"/>
              <w:rPr>
                <w:sz w:val="18"/>
                <w:szCs w:val="18"/>
                <w:lang w:val="bg-BG"/>
              </w:rPr>
            </w:pPr>
          </w:p>
        </w:tc>
        <w:tc>
          <w:tcPr>
            <w:tcW w:w="1369" w:type="dxa"/>
            <w:shd w:val="clear" w:color="auto" w:fill="auto"/>
            <w:vAlign w:val="center"/>
          </w:tcPr>
          <w:p w14:paraId="62F6CD17" w14:textId="77777777" w:rsidR="00900018" w:rsidRPr="00011742" w:rsidRDefault="00900018" w:rsidP="000425D1">
            <w:pPr>
              <w:jc w:val="center"/>
              <w:rPr>
                <w:sz w:val="18"/>
                <w:szCs w:val="18"/>
                <w:lang w:val="bg-BG"/>
              </w:rPr>
            </w:pPr>
          </w:p>
        </w:tc>
        <w:tc>
          <w:tcPr>
            <w:tcW w:w="1394" w:type="dxa"/>
            <w:shd w:val="clear" w:color="auto" w:fill="auto"/>
            <w:vAlign w:val="center"/>
          </w:tcPr>
          <w:p w14:paraId="3126D0CF" w14:textId="77777777" w:rsidR="00900018" w:rsidRPr="00011742" w:rsidRDefault="00900018" w:rsidP="000425D1">
            <w:pPr>
              <w:jc w:val="center"/>
              <w:rPr>
                <w:sz w:val="18"/>
                <w:szCs w:val="18"/>
                <w:lang w:val="bg-BG"/>
              </w:rPr>
            </w:pPr>
          </w:p>
        </w:tc>
        <w:tc>
          <w:tcPr>
            <w:tcW w:w="1347" w:type="dxa"/>
            <w:shd w:val="clear" w:color="auto" w:fill="auto"/>
            <w:vAlign w:val="center"/>
          </w:tcPr>
          <w:p w14:paraId="39256CCB" w14:textId="77777777" w:rsidR="00900018" w:rsidRPr="00011742" w:rsidRDefault="00900018" w:rsidP="000425D1">
            <w:pPr>
              <w:jc w:val="center"/>
              <w:rPr>
                <w:sz w:val="18"/>
                <w:szCs w:val="18"/>
                <w:lang w:val="bg-BG"/>
              </w:rPr>
            </w:pPr>
          </w:p>
        </w:tc>
        <w:tc>
          <w:tcPr>
            <w:tcW w:w="1364" w:type="dxa"/>
            <w:shd w:val="clear" w:color="auto" w:fill="auto"/>
            <w:vAlign w:val="center"/>
          </w:tcPr>
          <w:p w14:paraId="6BCB682F" w14:textId="77777777" w:rsidR="00900018" w:rsidRPr="00011742" w:rsidRDefault="00900018" w:rsidP="000425D1">
            <w:pPr>
              <w:jc w:val="center"/>
              <w:rPr>
                <w:sz w:val="18"/>
                <w:szCs w:val="18"/>
                <w:lang w:val="bg-BG"/>
              </w:rPr>
            </w:pPr>
          </w:p>
        </w:tc>
      </w:tr>
      <w:tr w:rsidR="00900018" w:rsidRPr="00011742" w14:paraId="177732B4" w14:textId="77777777" w:rsidTr="000425D1">
        <w:tc>
          <w:tcPr>
            <w:tcW w:w="668" w:type="dxa"/>
            <w:shd w:val="clear" w:color="auto" w:fill="auto"/>
            <w:vAlign w:val="center"/>
          </w:tcPr>
          <w:p w14:paraId="4CF4D0C9" w14:textId="77777777" w:rsidR="00900018" w:rsidRPr="00011742" w:rsidRDefault="00900018" w:rsidP="000425D1">
            <w:pPr>
              <w:jc w:val="center"/>
              <w:rPr>
                <w:sz w:val="18"/>
                <w:szCs w:val="18"/>
                <w:lang w:val="bg-BG"/>
              </w:rPr>
            </w:pPr>
          </w:p>
        </w:tc>
        <w:tc>
          <w:tcPr>
            <w:tcW w:w="2220" w:type="dxa"/>
            <w:shd w:val="clear" w:color="auto" w:fill="auto"/>
            <w:vAlign w:val="center"/>
          </w:tcPr>
          <w:p w14:paraId="66FA9EBC" w14:textId="77777777" w:rsidR="00900018" w:rsidRPr="00011742" w:rsidRDefault="00900018" w:rsidP="00407AB1">
            <w:pPr>
              <w:jc w:val="both"/>
              <w:rPr>
                <w:sz w:val="18"/>
                <w:szCs w:val="18"/>
                <w:lang w:val="bg-BG"/>
              </w:rPr>
            </w:pPr>
          </w:p>
        </w:tc>
        <w:tc>
          <w:tcPr>
            <w:tcW w:w="1291" w:type="dxa"/>
            <w:shd w:val="clear" w:color="auto" w:fill="auto"/>
            <w:vAlign w:val="center"/>
          </w:tcPr>
          <w:p w14:paraId="37A88BD5" w14:textId="77777777" w:rsidR="00900018" w:rsidRPr="00011742" w:rsidRDefault="00900018" w:rsidP="000425D1">
            <w:pPr>
              <w:jc w:val="center"/>
              <w:rPr>
                <w:sz w:val="18"/>
                <w:szCs w:val="18"/>
                <w:lang w:val="bg-BG"/>
              </w:rPr>
            </w:pPr>
          </w:p>
        </w:tc>
        <w:tc>
          <w:tcPr>
            <w:tcW w:w="1369" w:type="dxa"/>
            <w:shd w:val="clear" w:color="auto" w:fill="auto"/>
            <w:vAlign w:val="center"/>
          </w:tcPr>
          <w:p w14:paraId="580935AE" w14:textId="77777777" w:rsidR="00900018" w:rsidRPr="00011742" w:rsidRDefault="00900018" w:rsidP="000425D1">
            <w:pPr>
              <w:jc w:val="center"/>
              <w:rPr>
                <w:sz w:val="18"/>
                <w:szCs w:val="18"/>
                <w:lang w:val="bg-BG"/>
              </w:rPr>
            </w:pPr>
          </w:p>
        </w:tc>
        <w:tc>
          <w:tcPr>
            <w:tcW w:w="1394" w:type="dxa"/>
            <w:shd w:val="clear" w:color="auto" w:fill="auto"/>
            <w:vAlign w:val="center"/>
          </w:tcPr>
          <w:p w14:paraId="745D431A" w14:textId="77777777" w:rsidR="00900018" w:rsidRPr="00011742" w:rsidRDefault="00900018" w:rsidP="000425D1">
            <w:pPr>
              <w:jc w:val="center"/>
              <w:rPr>
                <w:sz w:val="18"/>
                <w:szCs w:val="18"/>
                <w:lang w:val="bg-BG"/>
              </w:rPr>
            </w:pPr>
          </w:p>
        </w:tc>
        <w:tc>
          <w:tcPr>
            <w:tcW w:w="1347" w:type="dxa"/>
            <w:shd w:val="clear" w:color="auto" w:fill="auto"/>
            <w:vAlign w:val="center"/>
          </w:tcPr>
          <w:p w14:paraId="38E4360E" w14:textId="77777777" w:rsidR="00900018" w:rsidRPr="00011742" w:rsidRDefault="00900018" w:rsidP="000425D1">
            <w:pPr>
              <w:jc w:val="center"/>
              <w:rPr>
                <w:sz w:val="18"/>
                <w:szCs w:val="18"/>
                <w:lang w:val="bg-BG"/>
              </w:rPr>
            </w:pPr>
          </w:p>
        </w:tc>
        <w:tc>
          <w:tcPr>
            <w:tcW w:w="1364" w:type="dxa"/>
            <w:shd w:val="clear" w:color="auto" w:fill="auto"/>
            <w:vAlign w:val="center"/>
          </w:tcPr>
          <w:p w14:paraId="25FA896F" w14:textId="77777777" w:rsidR="00900018" w:rsidRPr="00011742" w:rsidRDefault="00900018" w:rsidP="000425D1">
            <w:pPr>
              <w:jc w:val="center"/>
              <w:rPr>
                <w:sz w:val="18"/>
                <w:szCs w:val="18"/>
                <w:lang w:val="bg-BG"/>
              </w:rPr>
            </w:pPr>
          </w:p>
        </w:tc>
      </w:tr>
      <w:tr w:rsidR="00900018" w:rsidRPr="00011742" w14:paraId="1CDD5AC0" w14:textId="77777777" w:rsidTr="000425D1">
        <w:tc>
          <w:tcPr>
            <w:tcW w:w="668" w:type="dxa"/>
            <w:shd w:val="clear" w:color="auto" w:fill="auto"/>
            <w:vAlign w:val="center"/>
          </w:tcPr>
          <w:p w14:paraId="52E0F2E4" w14:textId="77777777" w:rsidR="00900018" w:rsidRPr="00011742" w:rsidRDefault="00900018" w:rsidP="000425D1">
            <w:pPr>
              <w:jc w:val="center"/>
              <w:rPr>
                <w:sz w:val="18"/>
                <w:szCs w:val="18"/>
                <w:lang w:val="bg-BG"/>
              </w:rPr>
            </w:pPr>
          </w:p>
        </w:tc>
        <w:tc>
          <w:tcPr>
            <w:tcW w:w="2220" w:type="dxa"/>
            <w:shd w:val="clear" w:color="auto" w:fill="auto"/>
            <w:vAlign w:val="center"/>
          </w:tcPr>
          <w:p w14:paraId="1AD2E3F4" w14:textId="77777777" w:rsidR="00900018" w:rsidRPr="00011742" w:rsidRDefault="00900018" w:rsidP="00407AB1">
            <w:pPr>
              <w:jc w:val="both"/>
              <w:rPr>
                <w:sz w:val="18"/>
                <w:szCs w:val="18"/>
                <w:lang w:val="bg-BG"/>
              </w:rPr>
            </w:pPr>
          </w:p>
        </w:tc>
        <w:tc>
          <w:tcPr>
            <w:tcW w:w="1291" w:type="dxa"/>
            <w:shd w:val="clear" w:color="auto" w:fill="auto"/>
            <w:vAlign w:val="center"/>
          </w:tcPr>
          <w:p w14:paraId="277FDA4A" w14:textId="77777777" w:rsidR="00900018" w:rsidRPr="00011742" w:rsidRDefault="00900018" w:rsidP="000425D1">
            <w:pPr>
              <w:jc w:val="center"/>
              <w:rPr>
                <w:sz w:val="18"/>
                <w:szCs w:val="18"/>
                <w:lang w:val="bg-BG"/>
              </w:rPr>
            </w:pPr>
          </w:p>
        </w:tc>
        <w:tc>
          <w:tcPr>
            <w:tcW w:w="1369" w:type="dxa"/>
            <w:shd w:val="clear" w:color="auto" w:fill="auto"/>
            <w:vAlign w:val="center"/>
          </w:tcPr>
          <w:p w14:paraId="6EE609C5" w14:textId="77777777" w:rsidR="00900018" w:rsidRPr="00011742" w:rsidRDefault="00900018" w:rsidP="000425D1">
            <w:pPr>
              <w:jc w:val="center"/>
              <w:rPr>
                <w:sz w:val="18"/>
                <w:szCs w:val="18"/>
                <w:lang w:val="bg-BG"/>
              </w:rPr>
            </w:pPr>
          </w:p>
        </w:tc>
        <w:tc>
          <w:tcPr>
            <w:tcW w:w="1394" w:type="dxa"/>
            <w:shd w:val="clear" w:color="auto" w:fill="auto"/>
            <w:vAlign w:val="center"/>
          </w:tcPr>
          <w:p w14:paraId="0A11AFF3" w14:textId="77777777" w:rsidR="00900018" w:rsidRPr="00011742" w:rsidRDefault="00900018" w:rsidP="000425D1">
            <w:pPr>
              <w:jc w:val="center"/>
              <w:rPr>
                <w:sz w:val="18"/>
                <w:szCs w:val="18"/>
                <w:lang w:val="bg-BG"/>
              </w:rPr>
            </w:pPr>
          </w:p>
        </w:tc>
        <w:tc>
          <w:tcPr>
            <w:tcW w:w="1347" w:type="dxa"/>
            <w:shd w:val="clear" w:color="auto" w:fill="auto"/>
            <w:vAlign w:val="center"/>
          </w:tcPr>
          <w:p w14:paraId="6397A79C" w14:textId="77777777" w:rsidR="00900018" w:rsidRPr="00011742" w:rsidRDefault="00900018" w:rsidP="000425D1">
            <w:pPr>
              <w:jc w:val="center"/>
              <w:rPr>
                <w:sz w:val="18"/>
                <w:szCs w:val="18"/>
                <w:lang w:val="bg-BG"/>
              </w:rPr>
            </w:pPr>
          </w:p>
        </w:tc>
        <w:tc>
          <w:tcPr>
            <w:tcW w:w="1364" w:type="dxa"/>
            <w:shd w:val="clear" w:color="auto" w:fill="auto"/>
            <w:vAlign w:val="center"/>
          </w:tcPr>
          <w:p w14:paraId="4C05FD90" w14:textId="77777777" w:rsidR="00900018" w:rsidRPr="00011742" w:rsidRDefault="00900018" w:rsidP="000425D1">
            <w:pPr>
              <w:jc w:val="center"/>
              <w:rPr>
                <w:sz w:val="18"/>
                <w:szCs w:val="18"/>
                <w:lang w:val="bg-BG"/>
              </w:rPr>
            </w:pPr>
          </w:p>
        </w:tc>
      </w:tr>
      <w:tr w:rsidR="00900018" w:rsidRPr="00011742" w14:paraId="3627D528" w14:textId="77777777" w:rsidTr="000425D1">
        <w:tc>
          <w:tcPr>
            <w:tcW w:w="668" w:type="dxa"/>
            <w:shd w:val="clear" w:color="auto" w:fill="auto"/>
            <w:vAlign w:val="center"/>
          </w:tcPr>
          <w:p w14:paraId="72EF3EA1" w14:textId="77777777" w:rsidR="00900018" w:rsidRPr="00011742" w:rsidRDefault="00900018" w:rsidP="000425D1">
            <w:pPr>
              <w:jc w:val="center"/>
              <w:rPr>
                <w:sz w:val="18"/>
                <w:szCs w:val="18"/>
                <w:lang w:val="bg-BG"/>
              </w:rPr>
            </w:pPr>
          </w:p>
        </w:tc>
        <w:tc>
          <w:tcPr>
            <w:tcW w:w="2220" w:type="dxa"/>
            <w:shd w:val="clear" w:color="auto" w:fill="auto"/>
            <w:vAlign w:val="center"/>
          </w:tcPr>
          <w:p w14:paraId="5F42A03F" w14:textId="77777777" w:rsidR="00900018" w:rsidRPr="00011742" w:rsidRDefault="00900018" w:rsidP="00407AB1">
            <w:pPr>
              <w:jc w:val="both"/>
              <w:rPr>
                <w:sz w:val="18"/>
                <w:szCs w:val="18"/>
                <w:lang w:val="bg-BG"/>
              </w:rPr>
            </w:pPr>
          </w:p>
        </w:tc>
        <w:tc>
          <w:tcPr>
            <w:tcW w:w="1291" w:type="dxa"/>
            <w:shd w:val="clear" w:color="auto" w:fill="auto"/>
            <w:vAlign w:val="center"/>
          </w:tcPr>
          <w:p w14:paraId="1A0A712C" w14:textId="77777777" w:rsidR="00900018" w:rsidRPr="00011742" w:rsidRDefault="00900018" w:rsidP="000425D1">
            <w:pPr>
              <w:jc w:val="center"/>
              <w:rPr>
                <w:sz w:val="18"/>
                <w:szCs w:val="18"/>
                <w:lang w:val="bg-BG"/>
              </w:rPr>
            </w:pPr>
          </w:p>
        </w:tc>
        <w:tc>
          <w:tcPr>
            <w:tcW w:w="1369" w:type="dxa"/>
            <w:shd w:val="clear" w:color="auto" w:fill="auto"/>
            <w:vAlign w:val="center"/>
          </w:tcPr>
          <w:p w14:paraId="1DA4681F" w14:textId="77777777" w:rsidR="00900018" w:rsidRPr="00011742" w:rsidRDefault="00900018" w:rsidP="000425D1">
            <w:pPr>
              <w:jc w:val="center"/>
              <w:rPr>
                <w:sz w:val="18"/>
                <w:szCs w:val="18"/>
                <w:lang w:val="bg-BG"/>
              </w:rPr>
            </w:pPr>
          </w:p>
        </w:tc>
        <w:tc>
          <w:tcPr>
            <w:tcW w:w="1394" w:type="dxa"/>
            <w:shd w:val="clear" w:color="auto" w:fill="auto"/>
            <w:vAlign w:val="center"/>
          </w:tcPr>
          <w:p w14:paraId="473B3D83" w14:textId="77777777" w:rsidR="00900018" w:rsidRPr="00011742" w:rsidRDefault="00900018" w:rsidP="000425D1">
            <w:pPr>
              <w:jc w:val="center"/>
              <w:rPr>
                <w:sz w:val="18"/>
                <w:szCs w:val="18"/>
                <w:lang w:val="bg-BG"/>
              </w:rPr>
            </w:pPr>
          </w:p>
        </w:tc>
        <w:tc>
          <w:tcPr>
            <w:tcW w:w="1347" w:type="dxa"/>
            <w:shd w:val="clear" w:color="auto" w:fill="auto"/>
            <w:vAlign w:val="center"/>
          </w:tcPr>
          <w:p w14:paraId="46B392AC" w14:textId="77777777" w:rsidR="00900018" w:rsidRPr="00011742" w:rsidRDefault="00900018" w:rsidP="000425D1">
            <w:pPr>
              <w:jc w:val="center"/>
              <w:rPr>
                <w:sz w:val="18"/>
                <w:szCs w:val="18"/>
                <w:lang w:val="bg-BG"/>
              </w:rPr>
            </w:pPr>
          </w:p>
        </w:tc>
        <w:tc>
          <w:tcPr>
            <w:tcW w:w="1364" w:type="dxa"/>
            <w:shd w:val="clear" w:color="auto" w:fill="auto"/>
            <w:vAlign w:val="center"/>
          </w:tcPr>
          <w:p w14:paraId="720EA048" w14:textId="77777777" w:rsidR="00900018" w:rsidRPr="00011742" w:rsidRDefault="00900018" w:rsidP="000425D1">
            <w:pPr>
              <w:jc w:val="center"/>
              <w:rPr>
                <w:sz w:val="18"/>
                <w:szCs w:val="18"/>
                <w:lang w:val="bg-BG"/>
              </w:rPr>
            </w:pPr>
          </w:p>
        </w:tc>
      </w:tr>
      <w:tr w:rsidR="00900018" w:rsidRPr="00011742" w14:paraId="5A327F3D" w14:textId="77777777" w:rsidTr="000425D1">
        <w:tc>
          <w:tcPr>
            <w:tcW w:w="668" w:type="dxa"/>
            <w:shd w:val="clear" w:color="auto" w:fill="auto"/>
            <w:vAlign w:val="center"/>
          </w:tcPr>
          <w:p w14:paraId="312921B2" w14:textId="77777777" w:rsidR="00900018" w:rsidRPr="00011742" w:rsidRDefault="00900018" w:rsidP="000425D1">
            <w:pPr>
              <w:jc w:val="center"/>
              <w:rPr>
                <w:sz w:val="18"/>
                <w:szCs w:val="18"/>
                <w:lang w:val="bg-BG"/>
              </w:rPr>
            </w:pPr>
          </w:p>
        </w:tc>
        <w:tc>
          <w:tcPr>
            <w:tcW w:w="2220" w:type="dxa"/>
            <w:shd w:val="clear" w:color="auto" w:fill="auto"/>
            <w:vAlign w:val="center"/>
          </w:tcPr>
          <w:p w14:paraId="11FE6C0E" w14:textId="77777777" w:rsidR="00900018" w:rsidRPr="00011742" w:rsidRDefault="00900018" w:rsidP="00407AB1">
            <w:pPr>
              <w:jc w:val="both"/>
              <w:rPr>
                <w:sz w:val="18"/>
                <w:szCs w:val="18"/>
                <w:lang w:val="bg-BG"/>
              </w:rPr>
            </w:pPr>
          </w:p>
        </w:tc>
        <w:tc>
          <w:tcPr>
            <w:tcW w:w="1291" w:type="dxa"/>
            <w:shd w:val="clear" w:color="auto" w:fill="auto"/>
            <w:vAlign w:val="center"/>
          </w:tcPr>
          <w:p w14:paraId="68840603" w14:textId="77777777" w:rsidR="00900018" w:rsidRPr="00011742" w:rsidRDefault="00900018" w:rsidP="000425D1">
            <w:pPr>
              <w:jc w:val="center"/>
              <w:rPr>
                <w:sz w:val="18"/>
                <w:szCs w:val="18"/>
                <w:lang w:val="bg-BG"/>
              </w:rPr>
            </w:pPr>
          </w:p>
        </w:tc>
        <w:tc>
          <w:tcPr>
            <w:tcW w:w="1369" w:type="dxa"/>
            <w:shd w:val="clear" w:color="auto" w:fill="auto"/>
            <w:vAlign w:val="center"/>
          </w:tcPr>
          <w:p w14:paraId="2BE79262" w14:textId="77777777" w:rsidR="00900018" w:rsidRPr="00011742" w:rsidRDefault="00900018" w:rsidP="000425D1">
            <w:pPr>
              <w:jc w:val="center"/>
              <w:rPr>
                <w:sz w:val="18"/>
                <w:szCs w:val="18"/>
                <w:lang w:val="bg-BG"/>
              </w:rPr>
            </w:pPr>
          </w:p>
        </w:tc>
        <w:tc>
          <w:tcPr>
            <w:tcW w:w="1394" w:type="dxa"/>
            <w:shd w:val="clear" w:color="auto" w:fill="auto"/>
            <w:vAlign w:val="center"/>
          </w:tcPr>
          <w:p w14:paraId="6DE785A7" w14:textId="77777777" w:rsidR="00900018" w:rsidRPr="00011742" w:rsidRDefault="00900018" w:rsidP="000425D1">
            <w:pPr>
              <w:jc w:val="center"/>
              <w:rPr>
                <w:sz w:val="18"/>
                <w:szCs w:val="18"/>
                <w:lang w:val="bg-BG"/>
              </w:rPr>
            </w:pPr>
          </w:p>
        </w:tc>
        <w:tc>
          <w:tcPr>
            <w:tcW w:w="1347" w:type="dxa"/>
            <w:shd w:val="clear" w:color="auto" w:fill="auto"/>
            <w:vAlign w:val="center"/>
          </w:tcPr>
          <w:p w14:paraId="65FF3F84" w14:textId="77777777" w:rsidR="00900018" w:rsidRPr="00011742" w:rsidRDefault="00900018" w:rsidP="000425D1">
            <w:pPr>
              <w:jc w:val="center"/>
              <w:rPr>
                <w:sz w:val="18"/>
                <w:szCs w:val="18"/>
                <w:lang w:val="bg-BG"/>
              </w:rPr>
            </w:pPr>
          </w:p>
        </w:tc>
        <w:tc>
          <w:tcPr>
            <w:tcW w:w="1364" w:type="dxa"/>
            <w:shd w:val="clear" w:color="auto" w:fill="auto"/>
            <w:vAlign w:val="center"/>
          </w:tcPr>
          <w:p w14:paraId="0C34A1DE" w14:textId="77777777" w:rsidR="00900018" w:rsidRPr="00011742" w:rsidRDefault="00900018" w:rsidP="000425D1">
            <w:pPr>
              <w:jc w:val="center"/>
              <w:rPr>
                <w:sz w:val="18"/>
                <w:szCs w:val="18"/>
                <w:lang w:val="bg-BG"/>
              </w:rPr>
            </w:pPr>
          </w:p>
        </w:tc>
      </w:tr>
      <w:tr w:rsidR="00900018" w:rsidRPr="00011742" w14:paraId="2BB69C42" w14:textId="77777777" w:rsidTr="000425D1">
        <w:tc>
          <w:tcPr>
            <w:tcW w:w="668" w:type="dxa"/>
            <w:shd w:val="clear" w:color="auto" w:fill="auto"/>
            <w:vAlign w:val="center"/>
          </w:tcPr>
          <w:p w14:paraId="5E482CD6" w14:textId="77777777" w:rsidR="00900018" w:rsidRPr="00011742" w:rsidRDefault="00900018" w:rsidP="000425D1">
            <w:pPr>
              <w:jc w:val="center"/>
              <w:rPr>
                <w:sz w:val="18"/>
                <w:szCs w:val="18"/>
                <w:lang w:val="bg-BG"/>
              </w:rPr>
            </w:pPr>
          </w:p>
        </w:tc>
        <w:tc>
          <w:tcPr>
            <w:tcW w:w="2220" w:type="dxa"/>
            <w:shd w:val="clear" w:color="auto" w:fill="auto"/>
            <w:vAlign w:val="center"/>
          </w:tcPr>
          <w:p w14:paraId="11ECFA3E" w14:textId="77777777" w:rsidR="00900018" w:rsidRPr="00011742" w:rsidRDefault="00900018" w:rsidP="00407AB1">
            <w:pPr>
              <w:jc w:val="both"/>
              <w:rPr>
                <w:sz w:val="18"/>
                <w:szCs w:val="18"/>
                <w:lang w:val="bg-BG"/>
              </w:rPr>
            </w:pPr>
          </w:p>
        </w:tc>
        <w:tc>
          <w:tcPr>
            <w:tcW w:w="1291" w:type="dxa"/>
            <w:shd w:val="clear" w:color="auto" w:fill="auto"/>
            <w:vAlign w:val="center"/>
          </w:tcPr>
          <w:p w14:paraId="4B48D099" w14:textId="77777777" w:rsidR="00900018" w:rsidRPr="00011742" w:rsidRDefault="00900018" w:rsidP="000425D1">
            <w:pPr>
              <w:jc w:val="center"/>
              <w:rPr>
                <w:sz w:val="18"/>
                <w:szCs w:val="18"/>
                <w:lang w:val="bg-BG"/>
              </w:rPr>
            </w:pPr>
          </w:p>
        </w:tc>
        <w:tc>
          <w:tcPr>
            <w:tcW w:w="1369" w:type="dxa"/>
            <w:shd w:val="clear" w:color="auto" w:fill="auto"/>
            <w:vAlign w:val="center"/>
          </w:tcPr>
          <w:p w14:paraId="437760A3" w14:textId="77777777" w:rsidR="00900018" w:rsidRPr="00011742" w:rsidRDefault="00900018" w:rsidP="000425D1">
            <w:pPr>
              <w:jc w:val="center"/>
              <w:rPr>
                <w:sz w:val="18"/>
                <w:szCs w:val="18"/>
                <w:lang w:val="bg-BG"/>
              </w:rPr>
            </w:pPr>
          </w:p>
        </w:tc>
        <w:tc>
          <w:tcPr>
            <w:tcW w:w="1394" w:type="dxa"/>
            <w:shd w:val="clear" w:color="auto" w:fill="auto"/>
            <w:vAlign w:val="center"/>
          </w:tcPr>
          <w:p w14:paraId="55C32C00" w14:textId="77777777" w:rsidR="00900018" w:rsidRPr="00011742" w:rsidRDefault="00900018" w:rsidP="000425D1">
            <w:pPr>
              <w:jc w:val="center"/>
              <w:rPr>
                <w:sz w:val="18"/>
                <w:szCs w:val="18"/>
                <w:lang w:val="bg-BG"/>
              </w:rPr>
            </w:pPr>
          </w:p>
        </w:tc>
        <w:tc>
          <w:tcPr>
            <w:tcW w:w="1347" w:type="dxa"/>
            <w:shd w:val="clear" w:color="auto" w:fill="auto"/>
            <w:vAlign w:val="center"/>
          </w:tcPr>
          <w:p w14:paraId="3B7BCD39" w14:textId="77777777" w:rsidR="00900018" w:rsidRPr="00011742" w:rsidRDefault="00900018" w:rsidP="000425D1">
            <w:pPr>
              <w:jc w:val="center"/>
              <w:rPr>
                <w:sz w:val="18"/>
                <w:szCs w:val="18"/>
                <w:lang w:val="bg-BG"/>
              </w:rPr>
            </w:pPr>
          </w:p>
        </w:tc>
        <w:tc>
          <w:tcPr>
            <w:tcW w:w="1364" w:type="dxa"/>
            <w:shd w:val="clear" w:color="auto" w:fill="auto"/>
            <w:vAlign w:val="center"/>
          </w:tcPr>
          <w:p w14:paraId="177CD9A7" w14:textId="77777777" w:rsidR="00900018" w:rsidRPr="00011742" w:rsidRDefault="00900018" w:rsidP="000425D1">
            <w:pPr>
              <w:jc w:val="center"/>
              <w:rPr>
                <w:sz w:val="18"/>
                <w:szCs w:val="18"/>
                <w:lang w:val="bg-BG"/>
              </w:rPr>
            </w:pPr>
          </w:p>
        </w:tc>
      </w:tr>
      <w:tr w:rsidR="00900018" w:rsidRPr="00011742" w14:paraId="5B001950" w14:textId="77777777" w:rsidTr="000425D1">
        <w:tc>
          <w:tcPr>
            <w:tcW w:w="668" w:type="dxa"/>
            <w:shd w:val="clear" w:color="auto" w:fill="auto"/>
            <w:vAlign w:val="center"/>
          </w:tcPr>
          <w:p w14:paraId="1795597C" w14:textId="77777777" w:rsidR="00900018" w:rsidRPr="00011742" w:rsidRDefault="00900018" w:rsidP="000425D1">
            <w:pPr>
              <w:jc w:val="center"/>
              <w:rPr>
                <w:sz w:val="18"/>
                <w:szCs w:val="18"/>
                <w:lang w:val="bg-BG"/>
              </w:rPr>
            </w:pPr>
          </w:p>
        </w:tc>
        <w:tc>
          <w:tcPr>
            <w:tcW w:w="2220" w:type="dxa"/>
            <w:shd w:val="clear" w:color="auto" w:fill="auto"/>
            <w:vAlign w:val="center"/>
          </w:tcPr>
          <w:p w14:paraId="5796A4CA" w14:textId="77777777" w:rsidR="00900018" w:rsidRPr="00011742" w:rsidRDefault="00900018" w:rsidP="00407AB1">
            <w:pPr>
              <w:jc w:val="both"/>
              <w:rPr>
                <w:sz w:val="18"/>
                <w:szCs w:val="18"/>
                <w:lang w:val="bg-BG"/>
              </w:rPr>
            </w:pPr>
          </w:p>
        </w:tc>
        <w:tc>
          <w:tcPr>
            <w:tcW w:w="1291" w:type="dxa"/>
            <w:shd w:val="clear" w:color="auto" w:fill="auto"/>
            <w:vAlign w:val="center"/>
          </w:tcPr>
          <w:p w14:paraId="493CC2CF" w14:textId="77777777" w:rsidR="00900018" w:rsidRPr="00011742" w:rsidRDefault="00900018" w:rsidP="000425D1">
            <w:pPr>
              <w:jc w:val="center"/>
              <w:rPr>
                <w:sz w:val="18"/>
                <w:szCs w:val="18"/>
                <w:lang w:val="bg-BG"/>
              </w:rPr>
            </w:pPr>
          </w:p>
        </w:tc>
        <w:tc>
          <w:tcPr>
            <w:tcW w:w="1369" w:type="dxa"/>
            <w:shd w:val="clear" w:color="auto" w:fill="auto"/>
            <w:vAlign w:val="center"/>
          </w:tcPr>
          <w:p w14:paraId="3B0A487B" w14:textId="77777777" w:rsidR="00900018" w:rsidRPr="00011742" w:rsidRDefault="00900018" w:rsidP="000425D1">
            <w:pPr>
              <w:jc w:val="center"/>
              <w:rPr>
                <w:sz w:val="18"/>
                <w:szCs w:val="18"/>
                <w:lang w:val="bg-BG"/>
              </w:rPr>
            </w:pPr>
          </w:p>
        </w:tc>
        <w:tc>
          <w:tcPr>
            <w:tcW w:w="1394" w:type="dxa"/>
            <w:shd w:val="clear" w:color="auto" w:fill="auto"/>
            <w:vAlign w:val="center"/>
          </w:tcPr>
          <w:p w14:paraId="148B62E3" w14:textId="77777777" w:rsidR="00900018" w:rsidRPr="00011742" w:rsidRDefault="00900018" w:rsidP="000425D1">
            <w:pPr>
              <w:jc w:val="center"/>
              <w:rPr>
                <w:sz w:val="18"/>
                <w:szCs w:val="18"/>
                <w:lang w:val="bg-BG"/>
              </w:rPr>
            </w:pPr>
          </w:p>
        </w:tc>
        <w:tc>
          <w:tcPr>
            <w:tcW w:w="1347" w:type="dxa"/>
            <w:shd w:val="clear" w:color="auto" w:fill="auto"/>
            <w:vAlign w:val="center"/>
          </w:tcPr>
          <w:p w14:paraId="425D6DE4" w14:textId="77777777" w:rsidR="00900018" w:rsidRPr="00011742" w:rsidRDefault="00900018" w:rsidP="000425D1">
            <w:pPr>
              <w:jc w:val="center"/>
              <w:rPr>
                <w:sz w:val="18"/>
                <w:szCs w:val="18"/>
                <w:lang w:val="bg-BG"/>
              </w:rPr>
            </w:pPr>
          </w:p>
        </w:tc>
        <w:tc>
          <w:tcPr>
            <w:tcW w:w="1364" w:type="dxa"/>
            <w:shd w:val="clear" w:color="auto" w:fill="auto"/>
            <w:vAlign w:val="center"/>
          </w:tcPr>
          <w:p w14:paraId="154D8BFD" w14:textId="77777777" w:rsidR="00900018" w:rsidRPr="00011742" w:rsidRDefault="00900018" w:rsidP="000425D1">
            <w:pPr>
              <w:jc w:val="center"/>
              <w:rPr>
                <w:sz w:val="18"/>
                <w:szCs w:val="18"/>
                <w:lang w:val="bg-BG"/>
              </w:rPr>
            </w:pPr>
          </w:p>
        </w:tc>
      </w:tr>
      <w:tr w:rsidR="00900018" w:rsidRPr="00011742" w14:paraId="29D07E90" w14:textId="77777777" w:rsidTr="000425D1">
        <w:tc>
          <w:tcPr>
            <w:tcW w:w="668" w:type="dxa"/>
            <w:shd w:val="clear" w:color="auto" w:fill="EEECE1"/>
            <w:vAlign w:val="center"/>
          </w:tcPr>
          <w:p w14:paraId="2DD7F8F1" w14:textId="77777777" w:rsidR="00900018" w:rsidRPr="00011742" w:rsidRDefault="00900018" w:rsidP="000425D1">
            <w:pPr>
              <w:jc w:val="center"/>
              <w:rPr>
                <w:b/>
                <w:bCs/>
                <w:sz w:val="18"/>
                <w:szCs w:val="18"/>
                <w:lang w:val="bg-BG"/>
              </w:rPr>
            </w:pPr>
            <w:r w:rsidRPr="00011742">
              <w:rPr>
                <w:b/>
                <w:bCs/>
                <w:sz w:val="18"/>
                <w:szCs w:val="18"/>
                <w:lang w:val="bg-BG"/>
              </w:rPr>
              <w:t>2</w:t>
            </w:r>
          </w:p>
        </w:tc>
        <w:tc>
          <w:tcPr>
            <w:tcW w:w="2220" w:type="dxa"/>
            <w:shd w:val="clear" w:color="auto" w:fill="EEECE1"/>
            <w:vAlign w:val="center"/>
          </w:tcPr>
          <w:p w14:paraId="5175F816" w14:textId="77777777" w:rsidR="00900018" w:rsidRPr="00011742" w:rsidRDefault="00900018" w:rsidP="00407AB1">
            <w:pPr>
              <w:jc w:val="both"/>
              <w:rPr>
                <w:b/>
                <w:bCs/>
                <w:sz w:val="18"/>
                <w:szCs w:val="18"/>
                <w:lang w:val="bg-BG"/>
              </w:rPr>
            </w:pPr>
          </w:p>
          <w:p w14:paraId="35BB4939" w14:textId="77777777" w:rsidR="00900018" w:rsidRPr="00011742" w:rsidRDefault="00900018" w:rsidP="00407AB1">
            <w:pPr>
              <w:jc w:val="both"/>
              <w:rPr>
                <w:b/>
                <w:bCs/>
                <w:sz w:val="18"/>
                <w:szCs w:val="18"/>
                <w:lang w:val="bg-BG"/>
              </w:rPr>
            </w:pPr>
            <w:r w:rsidRPr="00011742">
              <w:rPr>
                <w:b/>
                <w:bCs/>
                <w:sz w:val="18"/>
                <w:szCs w:val="18"/>
                <w:lang w:val="bg-BG"/>
              </w:rPr>
              <w:t>Приоритет 2. Съвместен маркетинг и промоция</w:t>
            </w:r>
          </w:p>
          <w:p w14:paraId="6CF4D264" w14:textId="77777777" w:rsidR="00900018" w:rsidRPr="00011742" w:rsidRDefault="00900018" w:rsidP="00407AB1">
            <w:pPr>
              <w:jc w:val="both"/>
              <w:rPr>
                <w:b/>
                <w:bCs/>
                <w:sz w:val="18"/>
                <w:szCs w:val="18"/>
                <w:lang w:val="bg-BG"/>
              </w:rPr>
            </w:pPr>
          </w:p>
        </w:tc>
        <w:tc>
          <w:tcPr>
            <w:tcW w:w="1291" w:type="dxa"/>
            <w:shd w:val="clear" w:color="auto" w:fill="EEECE1"/>
            <w:vAlign w:val="center"/>
          </w:tcPr>
          <w:p w14:paraId="0738397F" w14:textId="77777777" w:rsidR="00900018" w:rsidRPr="00011742" w:rsidRDefault="00900018" w:rsidP="000425D1">
            <w:pPr>
              <w:jc w:val="center"/>
              <w:rPr>
                <w:b/>
                <w:bCs/>
                <w:sz w:val="18"/>
                <w:szCs w:val="18"/>
                <w:lang w:val="bg-BG"/>
              </w:rPr>
            </w:pPr>
          </w:p>
        </w:tc>
        <w:tc>
          <w:tcPr>
            <w:tcW w:w="1369" w:type="dxa"/>
            <w:shd w:val="clear" w:color="auto" w:fill="EEECE1"/>
            <w:vAlign w:val="center"/>
          </w:tcPr>
          <w:p w14:paraId="130277A9" w14:textId="77777777" w:rsidR="00900018" w:rsidRPr="00011742" w:rsidRDefault="00900018" w:rsidP="000425D1">
            <w:pPr>
              <w:jc w:val="center"/>
              <w:rPr>
                <w:b/>
                <w:bCs/>
                <w:sz w:val="18"/>
                <w:szCs w:val="18"/>
                <w:lang w:val="bg-BG"/>
              </w:rPr>
            </w:pPr>
          </w:p>
        </w:tc>
        <w:tc>
          <w:tcPr>
            <w:tcW w:w="1394" w:type="dxa"/>
            <w:shd w:val="clear" w:color="auto" w:fill="EEECE1"/>
            <w:vAlign w:val="center"/>
          </w:tcPr>
          <w:p w14:paraId="60B53C8C" w14:textId="77777777" w:rsidR="00900018" w:rsidRPr="00011742" w:rsidRDefault="00900018" w:rsidP="000425D1">
            <w:pPr>
              <w:jc w:val="center"/>
              <w:rPr>
                <w:b/>
                <w:bCs/>
                <w:sz w:val="18"/>
                <w:szCs w:val="18"/>
                <w:lang w:val="bg-BG"/>
              </w:rPr>
            </w:pPr>
          </w:p>
        </w:tc>
        <w:tc>
          <w:tcPr>
            <w:tcW w:w="1347" w:type="dxa"/>
            <w:shd w:val="clear" w:color="auto" w:fill="EEECE1"/>
            <w:vAlign w:val="center"/>
          </w:tcPr>
          <w:p w14:paraId="23E0C2DE" w14:textId="77777777" w:rsidR="00900018" w:rsidRPr="00011742" w:rsidRDefault="00900018" w:rsidP="000425D1">
            <w:pPr>
              <w:jc w:val="center"/>
              <w:rPr>
                <w:b/>
                <w:bCs/>
                <w:sz w:val="18"/>
                <w:szCs w:val="18"/>
                <w:lang w:val="bg-BG"/>
              </w:rPr>
            </w:pPr>
          </w:p>
        </w:tc>
        <w:tc>
          <w:tcPr>
            <w:tcW w:w="1364" w:type="dxa"/>
            <w:shd w:val="clear" w:color="auto" w:fill="EEECE1"/>
            <w:vAlign w:val="center"/>
          </w:tcPr>
          <w:p w14:paraId="00A089BB" w14:textId="77777777" w:rsidR="00900018" w:rsidRPr="00011742" w:rsidRDefault="00900018" w:rsidP="000425D1">
            <w:pPr>
              <w:jc w:val="center"/>
              <w:rPr>
                <w:b/>
                <w:bCs/>
                <w:sz w:val="18"/>
                <w:szCs w:val="18"/>
                <w:lang w:val="bg-BG"/>
              </w:rPr>
            </w:pPr>
          </w:p>
        </w:tc>
      </w:tr>
      <w:tr w:rsidR="00900018" w:rsidRPr="00011742" w14:paraId="70320137" w14:textId="77777777" w:rsidTr="000425D1">
        <w:tc>
          <w:tcPr>
            <w:tcW w:w="668" w:type="dxa"/>
            <w:shd w:val="clear" w:color="auto" w:fill="C6D9F1"/>
            <w:vAlign w:val="center"/>
          </w:tcPr>
          <w:p w14:paraId="3E94138F" w14:textId="77777777" w:rsidR="00900018" w:rsidRPr="00011742" w:rsidRDefault="00900018" w:rsidP="000425D1">
            <w:pPr>
              <w:jc w:val="center"/>
              <w:rPr>
                <w:b/>
                <w:bCs/>
                <w:sz w:val="18"/>
                <w:szCs w:val="18"/>
                <w:lang w:val="bg-BG"/>
              </w:rPr>
            </w:pPr>
            <w:r w:rsidRPr="00011742">
              <w:rPr>
                <w:b/>
                <w:bCs/>
                <w:sz w:val="18"/>
                <w:szCs w:val="18"/>
                <w:lang w:val="bg-BG"/>
              </w:rPr>
              <w:t>2.1</w:t>
            </w:r>
          </w:p>
        </w:tc>
        <w:tc>
          <w:tcPr>
            <w:tcW w:w="2220" w:type="dxa"/>
            <w:shd w:val="clear" w:color="auto" w:fill="C6D9F1"/>
            <w:vAlign w:val="center"/>
          </w:tcPr>
          <w:p w14:paraId="51BF3199" w14:textId="77777777" w:rsidR="00900018" w:rsidRPr="00011742" w:rsidRDefault="00900018" w:rsidP="00407AB1">
            <w:pPr>
              <w:jc w:val="both"/>
              <w:rPr>
                <w:b/>
                <w:bCs/>
                <w:sz w:val="18"/>
                <w:szCs w:val="18"/>
                <w:lang w:val="bg-BG"/>
              </w:rPr>
            </w:pPr>
            <w:r w:rsidRPr="00011742">
              <w:rPr>
                <w:b/>
                <w:bCs/>
                <w:sz w:val="18"/>
                <w:szCs w:val="18"/>
                <w:lang w:val="bg-BG"/>
              </w:rPr>
              <w:t xml:space="preserve">Стратегическа цел: 2.1 </w:t>
            </w:r>
            <w:r w:rsidRPr="00011742">
              <w:rPr>
                <w:rStyle w:val="jlqj4b"/>
                <w:b/>
                <w:sz w:val="18"/>
                <w:lang w:val="bg-BG"/>
              </w:rPr>
              <w:t>Подобрение на популяризирането на дестинациите на Елин Пелин и Лесковац и съвместните туристически продукти и Лесковац</w:t>
            </w:r>
          </w:p>
        </w:tc>
        <w:tc>
          <w:tcPr>
            <w:tcW w:w="1291" w:type="dxa"/>
            <w:shd w:val="clear" w:color="auto" w:fill="C6D9F1"/>
            <w:vAlign w:val="center"/>
          </w:tcPr>
          <w:p w14:paraId="2EDE983E" w14:textId="77777777" w:rsidR="00900018" w:rsidRPr="00011742" w:rsidRDefault="00900018" w:rsidP="000425D1">
            <w:pPr>
              <w:jc w:val="center"/>
              <w:rPr>
                <w:b/>
                <w:bCs/>
                <w:sz w:val="18"/>
                <w:szCs w:val="18"/>
                <w:lang w:val="bg-BG"/>
              </w:rPr>
            </w:pPr>
          </w:p>
        </w:tc>
        <w:tc>
          <w:tcPr>
            <w:tcW w:w="1369" w:type="dxa"/>
            <w:shd w:val="clear" w:color="auto" w:fill="C6D9F1"/>
            <w:vAlign w:val="center"/>
          </w:tcPr>
          <w:p w14:paraId="2C835E50" w14:textId="77777777" w:rsidR="00900018" w:rsidRPr="00011742" w:rsidRDefault="00900018" w:rsidP="000425D1">
            <w:pPr>
              <w:jc w:val="center"/>
              <w:rPr>
                <w:b/>
                <w:bCs/>
                <w:sz w:val="18"/>
                <w:szCs w:val="18"/>
                <w:lang w:val="bg-BG"/>
              </w:rPr>
            </w:pPr>
          </w:p>
        </w:tc>
        <w:tc>
          <w:tcPr>
            <w:tcW w:w="1394" w:type="dxa"/>
            <w:shd w:val="clear" w:color="auto" w:fill="C6D9F1"/>
            <w:vAlign w:val="center"/>
          </w:tcPr>
          <w:p w14:paraId="46C5EA18" w14:textId="77777777" w:rsidR="00900018" w:rsidRPr="00011742" w:rsidRDefault="00900018" w:rsidP="000425D1">
            <w:pPr>
              <w:jc w:val="center"/>
              <w:rPr>
                <w:b/>
                <w:bCs/>
                <w:sz w:val="18"/>
                <w:szCs w:val="18"/>
                <w:lang w:val="bg-BG"/>
              </w:rPr>
            </w:pPr>
          </w:p>
        </w:tc>
        <w:tc>
          <w:tcPr>
            <w:tcW w:w="1347" w:type="dxa"/>
            <w:shd w:val="clear" w:color="auto" w:fill="C6D9F1"/>
            <w:vAlign w:val="center"/>
          </w:tcPr>
          <w:p w14:paraId="31B27C0D" w14:textId="77777777" w:rsidR="00900018" w:rsidRPr="00011742" w:rsidRDefault="00900018" w:rsidP="000425D1">
            <w:pPr>
              <w:jc w:val="center"/>
              <w:rPr>
                <w:b/>
                <w:bCs/>
                <w:sz w:val="18"/>
                <w:szCs w:val="18"/>
                <w:lang w:val="bg-BG"/>
              </w:rPr>
            </w:pPr>
          </w:p>
        </w:tc>
        <w:tc>
          <w:tcPr>
            <w:tcW w:w="1364" w:type="dxa"/>
            <w:shd w:val="clear" w:color="auto" w:fill="C6D9F1"/>
            <w:vAlign w:val="center"/>
          </w:tcPr>
          <w:p w14:paraId="274DD6B1" w14:textId="77777777" w:rsidR="00900018" w:rsidRPr="00011742" w:rsidRDefault="00900018" w:rsidP="000425D1">
            <w:pPr>
              <w:jc w:val="center"/>
              <w:rPr>
                <w:b/>
                <w:bCs/>
                <w:sz w:val="18"/>
                <w:szCs w:val="18"/>
                <w:lang w:val="bg-BG"/>
              </w:rPr>
            </w:pPr>
          </w:p>
        </w:tc>
      </w:tr>
      <w:tr w:rsidR="00900018" w:rsidRPr="00011742" w14:paraId="616FA97D" w14:textId="77777777" w:rsidTr="000425D1">
        <w:tc>
          <w:tcPr>
            <w:tcW w:w="668" w:type="dxa"/>
            <w:shd w:val="clear" w:color="auto" w:fill="auto"/>
            <w:vAlign w:val="center"/>
          </w:tcPr>
          <w:p w14:paraId="49658EAB" w14:textId="77777777" w:rsidR="00900018" w:rsidRPr="00011742" w:rsidRDefault="00900018" w:rsidP="000425D1">
            <w:pPr>
              <w:jc w:val="center"/>
              <w:rPr>
                <w:sz w:val="18"/>
                <w:szCs w:val="18"/>
                <w:lang w:val="bg-BG"/>
              </w:rPr>
            </w:pPr>
          </w:p>
        </w:tc>
        <w:tc>
          <w:tcPr>
            <w:tcW w:w="2220" w:type="dxa"/>
            <w:shd w:val="clear" w:color="auto" w:fill="auto"/>
            <w:vAlign w:val="center"/>
          </w:tcPr>
          <w:p w14:paraId="581F2158" w14:textId="77777777" w:rsidR="00900018" w:rsidRPr="00011742" w:rsidRDefault="00900018" w:rsidP="00407AB1">
            <w:pPr>
              <w:jc w:val="both"/>
              <w:rPr>
                <w:sz w:val="18"/>
                <w:szCs w:val="18"/>
                <w:lang w:val="bg-BG"/>
              </w:rPr>
            </w:pPr>
          </w:p>
        </w:tc>
        <w:tc>
          <w:tcPr>
            <w:tcW w:w="1291" w:type="dxa"/>
            <w:shd w:val="clear" w:color="auto" w:fill="auto"/>
            <w:vAlign w:val="center"/>
          </w:tcPr>
          <w:p w14:paraId="3D4F0409" w14:textId="77777777" w:rsidR="00900018" w:rsidRPr="00011742" w:rsidRDefault="00900018" w:rsidP="000425D1">
            <w:pPr>
              <w:jc w:val="center"/>
              <w:rPr>
                <w:sz w:val="18"/>
                <w:szCs w:val="18"/>
                <w:lang w:val="bg-BG"/>
              </w:rPr>
            </w:pPr>
          </w:p>
        </w:tc>
        <w:tc>
          <w:tcPr>
            <w:tcW w:w="1369" w:type="dxa"/>
            <w:shd w:val="clear" w:color="auto" w:fill="auto"/>
            <w:vAlign w:val="center"/>
          </w:tcPr>
          <w:p w14:paraId="1B5AA9A9" w14:textId="77777777" w:rsidR="00900018" w:rsidRPr="00011742" w:rsidRDefault="00900018" w:rsidP="000425D1">
            <w:pPr>
              <w:jc w:val="center"/>
              <w:rPr>
                <w:sz w:val="18"/>
                <w:szCs w:val="18"/>
                <w:lang w:val="bg-BG"/>
              </w:rPr>
            </w:pPr>
          </w:p>
        </w:tc>
        <w:tc>
          <w:tcPr>
            <w:tcW w:w="1394" w:type="dxa"/>
            <w:shd w:val="clear" w:color="auto" w:fill="auto"/>
            <w:vAlign w:val="center"/>
          </w:tcPr>
          <w:p w14:paraId="002B6A73" w14:textId="77777777" w:rsidR="00900018" w:rsidRPr="00011742" w:rsidRDefault="00900018" w:rsidP="000425D1">
            <w:pPr>
              <w:jc w:val="center"/>
              <w:rPr>
                <w:sz w:val="18"/>
                <w:szCs w:val="18"/>
                <w:lang w:val="bg-BG"/>
              </w:rPr>
            </w:pPr>
          </w:p>
        </w:tc>
        <w:tc>
          <w:tcPr>
            <w:tcW w:w="1347" w:type="dxa"/>
            <w:shd w:val="clear" w:color="auto" w:fill="auto"/>
            <w:vAlign w:val="center"/>
          </w:tcPr>
          <w:p w14:paraId="1C9F7E25" w14:textId="77777777" w:rsidR="00900018" w:rsidRPr="00011742" w:rsidRDefault="00900018" w:rsidP="000425D1">
            <w:pPr>
              <w:jc w:val="center"/>
              <w:rPr>
                <w:sz w:val="18"/>
                <w:szCs w:val="18"/>
                <w:lang w:val="bg-BG"/>
              </w:rPr>
            </w:pPr>
          </w:p>
        </w:tc>
        <w:tc>
          <w:tcPr>
            <w:tcW w:w="1364" w:type="dxa"/>
            <w:shd w:val="clear" w:color="auto" w:fill="auto"/>
            <w:vAlign w:val="center"/>
          </w:tcPr>
          <w:p w14:paraId="2DB7060B" w14:textId="77777777" w:rsidR="00900018" w:rsidRPr="00011742" w:rsidRDefault="00900018" w:rsidP="000425D1">
            <w:pPr>
              <w:jc w:val="center"/>
              <w:rPr>
                <w:sz w:val="18"/>
                <w:szCs w:val="18"/>
                <w:lang w:val="bg-BG"/>
              </w:rPr>
            </w:pPr>
          </w:p>
        </w:tc>
      </w:tr>
      <w:tr w:rsidR="00900018" w:rsidRPr="00011742" w14:paraId="444D97BC" w14:textId="77777777" w:rsidTr="000425D1">
        <w:tc>
          <w:tcPr>
            <w:tcW w:w="668" w:type="dxa"/>
            <w:shd w:val="clear" w:color="auto" w:fill="auto"/>
            <w:vAlign w:val="center"/>
          </w:tcPr>
          <w:p w14:paraId="13C603EB" w14:textId="77777777" w:rsidR="00900018" w:rsidRPr="00011742" w:rsidRDefault="00900018" w:rsidP="000425D1">
            <w:pPr>
              <w:jc w:val="center"/>
              <w:rPr>
                <w:sz w:val="18"/>
                <w:szCs w:val="18"/>
                <w:lang w:val="bg-BG"/>
              </w:rPr>
            </w:pPr>
          </w:p>
        </w:tc>
        <w:tc>
          <w:tcPr>
            <w:tcW w:w="2220" w:type="dxa"/>
            <w:shd w:val="clear" w:color="auto" w:fill="auto"/>
            <w:vAlign w:val="center"/>
          </w:tcPr>
          <w:p w14:paraId="2E910A3D" w14:textId="77777777" w:rsidR="00900018" w:rsidRPr="00011742" w:rsidRDefault="00900018" w:rsidP="00407AB1">
            <w:pPr>
              <w:jc w:val="both"/>
              <w:rPr>
                <w:sz w:val="18"/>
                <w:szCs w:val="18"/>
                <w:lang w:val="bg-BG"/>
              </w:rPr>
            </w:pPr>
          </w:p>
        </w:tc>
        <w:tc>
          <w:tcPr>
            <w:tcW w:w="1291" w:type="dxa"/>
            <w:shd w:val="clear" w:color="auto" w:fill="auto"/>
            <w:vAlign w:val="center"/>
          </w:tcPr>
          <w:p w14:paraId="0D42A506" w14:textId="77777777" w:rsidR="00900018" w:rsidRPr="00011742" w:rsidRDefault="00900018" w:rsidP="000425D1">
            <w:pPr>
              <w:jc w:val="center"/>
              <w:rPr>
                <w:sz w:val="18"/>
                <w:szCs w:val="18"/>
                <w:lang w:val="bg-BG"/>
              </w:rPr>
            </w:pPr>
          </w:p>
        </w:tc>
        <w:tc>
          <w:tcPr>
            <w:tcW w:w="1369" w:type="dxa"/>
            <w:shd w:val="clear" w:color="auto" w:fill="auto"/>
            <w:vAlign w:val="center"/>
          </w:tcPr>
          <w:p w14:paraId="50C18902" w14:textId="77777777" w:rsidR="00900018" w:rsidRPr="00011742" w:rsidRDefault="00900018" w:rsidP="000425D1">
            <w:pPr>
              <w:jc w:val="center"/>
              <w:rPr>
                <w:sz w:val="18"/>
                <w:szCs w:val="18"/>
                <w:lang w:val="bg-BG"/>
              </w:rPr>
            </w:pPr>
          </w:p>
        </w:tc>
        <w:tc>
          <w:tcPr>
            <w:tcW w:w="1394" w:type="dxa"/>
            <w:shd w:val="clear" w:color="auto" w:fill="auto"/>
            <w:vAlign w:val="center"/>
          </w:tcPr>
          <w:p w14:paraId="2BB1E38D" w14:textId="77777777" w:rsidR="00900018" w:rsidRPr="00011742" w:rsidRDefault="00900018" w:rsidP="000425D1">
            <w:pPr>
              <w:jc w:val="center"/>
              <w:rPr>
                <w:sz w:val="18"/>
                <w:szCs w:val="18"/>
                <w:lang w:val="bg-BG"/>
              </w:rPr>
            </w:pPr>
          </w:p>
        </w:tc>
        <w:tc>
          <w:tcPr>
            <w:tcW w:w="1347" w:type="dxa"/>
            <w:shd w:val="clear" w:color="auto" w:fill="auto"/>
            <w:vAlign w:val="center"/>
          </w:tcPr>
          <w:p w14:paraId="6273592F" w14:textId="77777777" w:rsidR="00900018" w:rsidRPr="00011742" w:rsidRDefault="00900018" w:rsidP="000425D1">
            <w:pPr>
              <w:jc w:val="center"/>
              <w:rPr>
                <w:sz w:val="18"/>
                <w:szCs w:val="18"/>
                <w:lang w:val="bg-BG"/>
              </w:rPr>
            </w:pPr>
          </w:p>
        </w:tc>
        <w:tc>
          <w:tcPr>
            <w:tcW w:w="1364" w:type="dxa"/>
            <w:shd w:val="clear" w:color="auto" w:fill="auto"/>
            <w:vAlign w:val="center"/>
          </w:tcPr>
          <w:p w14:paraId="7E314C6B" w14:textId="77777777" w:rsidR="00900018" w:rsidRPr="00011742" w:rsidRDefault="00900018" w:rsidP="000425D1">
            <w:pPr>
              <w:jc w:val="center"/>
              <w:rPr>
                <w:sz w:val="18"/>
                <w:szCs w:val="18"/>
                <w:lang w:val="bg-BG"/>
              </w:rPr>
            </w:pPr>
          </w:p>
        </w:tc>
      </w:tr>
      <w:tr w:rsidR="00900018" w:rsidRPr="00011742" w14:paraId="5F80EC2C" w14:textId="77777777" w:rsidTr="000425D1">
        <w:tc>
          <w:tcPr>
            <w:tcW w:w="668" w:type="dxa"/>
            <w:shd w:val="clear" w:color="auto" w:fill="auto"/>
            <w:vAlign w:val="center"/>
          </w:tcPr>
          <w:p w14:paraId="6FC2F2AB" w14:textId="77777777" w:rsidR="00900018" w:rsidRPr="00011742" w:rsidRDefault="00900018" w:rsidP="000425D1">
            <w:pPr>
              <w:jc w:val="center"/>
              <w:rPr>
                <w:sz w:val="18"/>
                <w:szCs w:val="18"/>
                <w:lang w:val="bg-BG"/>
              </w:rPr>
            </w:pPr>
          </w:p>
        </w:tc>
        <w:tc>
          <w:tcPr>
            <w:tcW w:w="2220" w:type="dxa"/>
            <w:shd w:val="clear" w:color="auto" w:fill="auto"/>
            <w:vAlign w:val="center"/>
          </w:tcPr>
          <w:p w14:paraId="24E46F20" w14:textId="77777777" w:rsidR="00900018" w:rsidRPr="00011742" w:rsidRDefault="00900018" w:rsidP="00407AB1">
            <w:pPr>
              <w:jc w:val="both"/>
              <w:rPr>
                <w:sz w:val="18"/>
                <w:szCs w:val="18"/>
                <w:lang w:val="bg-BG"/>
              </w:rPr>
            </w:pPr>
          </w:p>
        </w:tc>
        <w:tc>
          <w:tcPr>
            <w:tcW w:w="1291" w:type="dxa"/>
            <w:shd w:val="clear" w:color="auto" w:fill="auto"/>
            <w:vAlign w:val="center"/>
          </w:tcPr>
          <w:p w14:paraId="6A87F2C4" w14:textId="77777777" w:rsidR="00900018" w:rsidRPr="00011742" w:rsidRDefault="00900018" w:rsidP="000425D1">
            <w:pPr>
              <w:jc w:val="center"/>
              <w:rPr>
                <w:sz w:val="18"/>
                <w:szCs w:val="18"/>
                <w:lang w:val="bg-BG"/>
              </w:rPr>
            </w:pPr>
          </w:p>
        </w:tc>
        <w:tc>
          <w:tcPr>
            <w:tcW w:w="1369" w:type="dxa"/>
            <w:shd w:val="clear" w:color="auto" w:fill="auto"/>
            <w:vAlign w:val="center"/>
          </w:tcPr>
          <w:p w14:paraId="7C7948BA" w14:textId="77777777" w:rsidR="00900018" w:rsidRPr="00011742" w:rsidRDefault="00900018" w:rsidP="000425D1">
            <w:pPr>
              <w:jc w:val="center"/>
              <w:rPr>
                <w:sz w:val="18"/>
                <w:szCs w:val="18"/>
                <w:lang w:val="bg-BG"/>
              </w:rPr>
            </w:pPr>
          </w:p>
        </w:tc>
        <w:tc>
          <w:tcPr>
            <w:tcW w:w="1394" w:type="dxa"/>
            <w:shd w:val="clear" w:color="auto" w:fill="auto"/>
            <w:vAlign w:val="center"/>
          </w:tcPr>
          <w:p w14:paraId="53E80D9E" w14:textId="77777777" w:rsidR="00900018" w:rsidRPr="00011742" w:rsidRDefault="00900018" w:rsidP="000425D1">
            <w:pPr>
              <w:jc w:val="center"/>
              <w:rPr>
                <w:sz w:val="18"/>
                <w:szCs w:val="18"/>
                <w:lang w:val="bg-BG"/>
              </w:rPr>
            </w:pPr>
          </w:p>
        </w:tc>
        <w:tc>
          <w:tcPr>
            <w:tcW w:w="1347" w:type="dxa"/>
            <w:shd w:val="clear" w:color="auto" w:fill="auto"/>
            <w:vAlign w:val="center"/>
          </w:tcPr>
          <w:p w14:paraId="085F3E98" w14:textId="77777777" w:rsidR="00900018" w:rsidRPr="00011742" w:rsidRDefault="00900018" w:rsidP="000425D1">
            <w:pPr>
              <w:jc w:val="center"/>
              <w:rPr>
                <w:sz w:val="18"/>
                <w:szCs w:val="18"/>
                <w:lang w:val="bg-BG"/>
              </w:rPr>
            </w:pPr>
          </w:p>
        </w:tc>
        <w:tc>
          <w:tcPr>
            <w:tcW w:w="1364" w:type="dxa"/>
            <w:shd w:val="clear" w:color="auto" w:fill="auto"/>
            <w:vAlign w:val="center"/>
          </w:tcPr>
          <w:p w14:paraId="48F0F8AD" w14:textId="77777777" w:rsidR="00900018" w:rsidRPr="00011742" w:rsidRDefault="00900018" w:rsidP="000425D1">
            <w:pPr>
              <w:jc w:val="center"/>
              <w:rPr>
                <w:sz w:val="18"/>
                <w:szCs w:val="18"/>
                <w:lang w:val="bg-BG"/>
              </w:rPr>
            </w:pPr>
          </w:p>
        </w:tc>
      </w:tr>
      <w:tr w:rsidR="00900018" w:rsidRPr="00011742" w14:paraId="5EE327A0" w14:textId="77777777" w:rsidTr="000425D1">
        <w:tc>
          <w:tcPr>
            <w:tcW w:w="668" w:type="dxa"/>
            <w:shd w:val="clear" w:color="auto" w:fill="auto"/>
            <w:vAlign w:val="center"/>
          </w:tcPr>
          <w:p w14:paraId="6FF14054" w14:textId="77777777" w:rsidR="00900018" w:rsidRPr="00011742" w:rsidRDefault="00900018" w:rsidP="000425D1">
            <w:pPr>
              <w:jc w:val="center"/>
              <w:rPr>
                <w:sz w:val="18"/>
                <w:szCs w:val="18"/>
                <w:lang w:val="bg-BG"/>
              </w:rPr>
            </w:pPr>
          </w:p>
        </w:tc>
        <w:tc>
          <w:tcPr>
            <w:tcW w:w="2220" w:type="dxa"/>
            <w:shd w:val="clear" w:color="auto" w:fill="auto"/>
            <w:vAlign w:val="center"/>
          </w:tcPr>
          <w:p w14:paraId="153DC962" w14:textId="77777777" w:rsidR="00900018" w:rsidRPr="00011742" w:rsidRDefault="00900018" w:rsidP="00407AB1">
            <w:pPr>
              <w:jc w:val="both"/>
              <w:rPr>
                <w:sz w:val="18"/>
                <w:szCs w:val="18"/>
                <w:lang w:val="bg-BG"/>
              </w:rPr>
            </w:pPr>
          </w:p>
        </w:tc>
        <w:tc>
          <w:tcPr>
            <w:tcW w:w="1291" w:type="dxa"/>
            <w:shd w:val="clear" w:color="auto" w:fill="auto"/>
            <w:vAlign w:val="center"/>
          </w:tcPr>
          <w:p w14:paraId="7E63799B" w14:textId="77777777" w:rsidR="00900018" w:rsidRPr="00011742" w:rsidRDefault="00900018" w:rsidP="000425D1">
            <w:pPr>
              <w:jc w:val="center"/>
              <w:rPr>
                <w:sz w:val="18"/>
                <w:szCs w:val="18"/>
                <w:lang w:val="bg-BG"/>
              </w:rPr>
            </w:pPr>
          </w:p>
        </w:tc>
        <w:tc>
          <w:tcPr>
            <w:tcW w:w="1369" w:type="dxa"/>
            <w:shd w:val="clear" w:color="auto" w:fill="auto"/>
            <w:vAlign w:val="center"/>
          </w:tcPr>
          <w:p w14:paraId="493D3AAD" w14:textId="77777777" w:rsidR="00900018" w:rsidRPr="00011742" w:rsidRDefault="00900018" w:rsidP="000425D1">
            <w:pPr>
              <w:jc w:val="center"/>
              <w:rPr>
                <w:sz w:val="18"/>
                <w:szCs w:val="18"/>
                <w:lang w:val="bg-BG"/>
              </w:rPr>
            </w:pPr>
          </w:p>
        </w:tc>
        <w:tc>
          <w:tcPr>
            <w:tcW w:w="1394" w:type="dxa"/>
            <w:shd w:val="clear" w:color="auto" w:fill="auto"/>
            <w:vAlign w:val="center"/>
          </w:tcPr>
          <w:p w14:paraId="4D00D2FE" w14:textId="77777777" w:rsidR="00900018" w:rsidRPr="00011742" w:rsidRDefault="00900018" w:rsidP="000425D1">
            <w:pPr>
              <w:jc w:val="center"/>
              <w:rPr>
                <w:sz w:val="18"/>
                <w:szCs w:val="18"/>
                <w:lang w:val="bg-BG"/>
              </w:rPr>
            </w:pPr>
          </w:p>
        </w:tc>
        <w:tc>
          <w:tcPr>
            <w:tcW w:w="1347" w:type="dxa"/>
            <w:shd w:val="clear" w:color="auto" w:fill="auto"/>
            <w:vAlign w:val="center"/>
          </w:tcPr>
          <w:p w14:paraId="33AB3370" w14:textId="77777777" w:rsidR="00900018" w:rsidRPr="00011742" w:rsidRDefault="00900018" w:rsidP="000425D1">
            <w:pPr>
              <w:jc w:val="center"/>
              <w:rPr>
                <w:sz w:val="18"/>
                <w:szCs w:val="18"/>
                <w:lang w:val="bg-BG"/>
              </w:rPr>
            </w:pPr>
          </w:p>
        </w:tc>
        <w:tc>
          <w:tcPr>
            <w:tcW w:w="1364" w:type="dxa"/>
            <w:shd w:val="clear" w:color="auto" w:fill="auto"/>
            <w:vAlign w:val="center"/>
          </w:tcPr>
          <w:p w14:paraId="49E12F5F" w14:textId="77777777" w:rsidR="00900018" w:rsidRPr="00011742" w:rsidRDefault="00900018" w:rsidP="000425D1">
            <w:pPr>
              <w:jc w:val="center"/>
              <w:rPr>
                <w:sz w:val="18"/>
                <w:szCs w:val="18"/>
                <w:lang w:val="bg-BG"/>
              </w:rPr>
            </w:pPr>
          </w:p>
        </w:tc>
      </w:tr>
      <w:tr w:rsidR="00900018" w:rsidRPr="00011742" w14:paraId="5BC2D06A" w14:textId="77777777" w:rsidTr="000425D1">
        <w:tc>
          <w:tcPr>
            <w:tcW w:w="668" w:type="dxa"/>
            <w:shd w:val="clear" w:color="auto" w:fill="auto"/>
            <w:vAlign w:val="center"/>
          </w:tcPr>
          <w:p w14:paraId="4B741657" w14:textId="77777777" w:rsidR="00900018" w:rsidRPr="00011742" w:rsidRDefault="00900018" w:rsidP="000425D1">
            <w:pPr>
              <w:jc w:val="center"/>
              <w:rPr>
                <w:sz w:val="18"/>
                <w:szCs w:val="18"/>
                <w:lang w:val="bg-BG"/>
              </w:rPr>
            </w:pPr>
          </w:p>
        </w:tc>
        <w:tc>
          <w:tcPr>
            <w:tcW w:w="2220" w:type="dxa"/>
            <w:shd w:val="clear" w:color="auto" w:fill="auto"/>
            <w:vAlign w:val="center"/>
          </w:tcPr>
          <w:p w14:paraId="3F89F30E" w14:textId="77777777" w:rsidR="00900018" w:rsidRPr="00011742" w:rsidRDefault="00900018" w:rsidP="00407AB1">
            <w:pPr>
              <w:jc w:val="both"/>
              <w:rPr>
                <w:sz w:val="18"/>
                <w:szCs w:val="18"/>
                <w:lang w:val="bg-BG"/>
              </w:rPr>
            </w:pPr>
          </w:p>
        </w:tc>
        <w:tc>
          <w:tcPr>
            <w:tcW w:w="1291" w:type="dxa"/>
            <w:shd w:val="clear" w:color="auto" w:fill="auto"/>
            <w:vAlign w:val="center"/>
          </w:tcPr>
          <w:p w14:paraId="2A3E25B2" w14:textId="77777777" w:rsidR="00900018" w:rsidRPr="00011742" w:rsidRDefault="00900018" w:rsidP="000425D1">
            <w:pPr>
              <w:jc w:val="center"/>
              <w:rPr>
                <w:sz w:val="18"/>
                <w:szCs w:val="18"/>
                <w:lang w:val="bg-BG"/>
              </w:rPr>
            </w:pPr>
          </w:p>
        </w:tc>
        <w:tc>
          <w:tcPr>
            <w:tcW w:w="1369" w:type="dxa"/>
            <w:shd w:val="clear" w:color="auto" w:fill="auto"/>
            <w:vAlign w:val="center"/>
          </w:tcPr>
          <w:p w14:paraId="2D38EDB0" w14:textId="77777777" w:rsidR="00900018" w:rsidRPr="00011742" w:rsidRDefault="00900018" w:rsidP="000425D1">
            <w:pPr>
              <w:jc w:val="center"/>
              <w:rPr>
                <w:sz w:val="18"/>
                <w:szCs w:val="18"/>
                <w:lang w:val="bg-BG"/>
              </w:rPr>
            </w:pPr>
          </w:p>
        </w:tc>
        <w:tc>
          <w:tcPr>
            <w:tcW w:w="1394" w:type="dxa"/>
            <w:shd w:val="clear" w:color="auto" w:fill="auto"/>
            <w:vAlign w:val="center"/>
          </w:tcPr>
          <w:p w14:paraId="7C035279" w14:textId="77777777" w:rsidR="00900018" w:rsidRPr="00011742" w:rsidRDefault="00900018" w:rsidP="000425D1">
            <w:pPr>
              <w:jc w:val="center"/>
              <w:rPr>
                <w:sz w:val="18"/>
                <w:szCs w:val="18"/>
                <w:lang w:val="bg-BG"/>
              </w:rPr>
            </w:pPr>
          </w:p>
        </w:tc>
        <w:tc>
          <w:tcPr>
            <w:tcW w:w="1347" w:type="dxa"/>
            <w:shd w:val="clear" w:color="auto" w:fill="auto"/>
            <w:vAlign w:val="center"/>
          </w:tcPr>
          <w:p w14:paraId="267FEE7C" w14:textId="77777777" w:rsidR="00900018" w:rsidRPr="00011742" w:rsidRDefault="00900018" w:rsidP="000425D1">
            <w:pPr>
              <w:jc w:val="center"/>
              <w:rPr>
                <w:sz w:val="18"/>
                <w:szCs w:val="18"/>
                <w:lang w:val="bg-BG"/>
              </w:rPr>
            </w:pPr>
          </w:p>
        </w:tc>
        <w:tc>
          <w:tcPr>
            <w:tcW w:w="1364" w:type="dxa"/>
            <w:shd w:val="clear" w:color="auto" w:fill="auto"/>
            <w:vAlign w:val="center"/>
          </w:tcPr>
          <w:p w14:paraId="14ECCEB6" w14:textId="77777777" w:rsidR="00900018" w:rsidRPr="00011742" w:rsidRDefault="00900018" w:rsidP="000425D1">
            <w:pPr>
              <w:jc w:val="center"/>
              <w:rPr>
                <w:sz w:val="18"/>
                <w:szCs w:val="18"/>
                <w:lang w:val="bg-BG"/>
              </w:rPr>
            </w:pPr>
          </w:p>
        </w:tc>
      </w:tr>
      <w:tr w:rsidR="00900018" w:rsidRPr="00011742" w14:paraId="228D72CC" w14:textId="77777777" w:rsidTr="000425D1">
        <w:tc>
          <w:tcPr>
            <w:tcW w:w="668" w:type="dxa"/>
            <w:shd w:val="clear" w:color="auto" w:fill="auto"/>
            <w:vAlign w:val="center"/>
          </w:tcPr>
          <w:p w14:paraId="5BC26A77" w14:textId="77777777" w:rsidR="00900018" w:rsidRPr="00011742" w:rsidRDefault="00900018" w:rsidP="000425D1">
            <w:pPr>
              <w:jc w:val="center"/>
              <w:rPr>
                <w:sz w:val="18"/>
                <w:szCs w:val="18"/>
                <w:lang w:val="bg-BG"/>
              </w:rPr>
            </w:pPr>
          </w:p>
        </w:tc>
        <w:tc>
          <w:tcPr>
            <w:tcW w:w="2220" w:type="dxa"/>
            <w:shd w:val="clear" w:color="auto" w:fill="auto"/>
            <w:vAlign w:val="center"/>
          </w:tcPr>
          <w:p w14:paraId="4C7B5004" w14:textId="77777777" w:rsidR="00900018" w:rsidRPr="00011742" w:rsidRDefault="00900018" w:rsidP="00407AB1">
            <w:pPr>
              <w:jc w:val="both"/>
              <w:rPr>
                <w:sz w:val="18"/>
                <w:szCs w:val="18"/>
                <w:lang w:val="bg-BG"/>
              </w:rPr>
            </w:pPr>
          </w:p>
        </w:tc>
        <w:tc>
          <w:tcPr>
            <w:tcW w:w="1291" w:type="dxa"/>
            <w:shd w:val="clear" w:color="auto" w:fill="auto"/>
            <w:vAlign w:val="center"/>
          </w:tcPr>
          <w:p w14:paraId="31B97BCD" w14:textId="77777777" w:rsidR="00900018" w:rsidRPr="00011742" w:rsidRDefault="00900018" w:rsidP="000425D1">
            <w:pPr>
              <w:jc w:val="center"/>
              <w:rPr>
                <w:sz w:val="18"/>
                <w:szCs w:val="18"/>
                <w:lang w:val="bg-BG"/>
              </w:rPr>
            </w:pPr>
          </w:p>
        </w:tc>
        <w:tc>
          <w:tcPr>
            <w:tcW w:w="1369" w:type="dxa"/>
            <w:shd w:val="clear" w:color="auto" w:fill="auto"/>
            <w:vAlign w:val="center"/>
          </w:tcPr>
          <w:p w14:paraId="33CF32DA" w14:textId="77777777" w:rsidR="00900018" w:rsidRPr="00011742" w:rsidRDefault="00900018" w:rsidP="000425D1">
            <w:pPr>
              <w:jc w:val="center"/>
              <w:rPr>
                <w:sz w:val="18"/>
                <w:szCs w:val="18"/>
                <w:lang w:val="bg-BG"/>
              </w:rPr>
            </w:pPr>
          </w:p>
        </w:tc>
        <w:tc>
          <w:tcPr>
            <w:tcW w:w="1394" w:type="dxa"/>
            <w:shd w:val="clear" w:color="auto" w:fill="auto"/>
            <w:vAlign w:val="center"/>
          </w:tcPr>
          <w:p w14:paraId="2EDEA4B2" w14:textId="77777777" w:rsidR="00900018" w:rsidRPr="00011742" w:rsidRDefault="00900018" w:rsidP="000425D1">
            <w:pPr>
              <w:jc w:val="center"/>
              <w:rPr>
                <w:sz w:val="18"/>
                <w:szCs w:val="18"/>
                <w:lang w:val="bg-BG"/>
              </w:rPr>
            </w:pPr>
          </w:p>
        </w:tc>
        <w:tc>
          <w:tcPr>
            <w:tcW w:w="1347" w:type="dxa"/>
            <w:shd w:val="clear" w:color="auto" w:fill="auto"/>
            <w:vAlign w:val="center"/>
          </w:tcPr>
          <w:p w14:paraId="2E610FCA" w14:textId="77777777" w:rsidR="00900018" w:rsidRPr="00011742" w:rsidRDefault="00900018" w:rsidP="000425D1">
            <w:pPr>
              <w:jc w:val="center"/>
              <w:rPr>
                <w:sz w:val="18"/>
                <w:szCs w:val="18"/>
                <w:lang w:val="bg-BG"/>
              </w:rPr>
            </w:pPr>
          </w:p>
        </w:tc>
        <w:tc>
          <w:tcPr>
            <w:tcW w:w="1364" w:type="dxa"/>
            <w:shd w:val="clear" w:color="auto" w:fill="auto"/>
            <w:vAlign w:val="center"/>
          </w:tcPr>
          <w:p w14:paraId="5CA78B07" w14:textId="77777777" w:rsidR="00900018" w:rsidRPr="00011742" w:rsidRDefault="00900018" w:rsidP="000425D1">
            <w:pPr>
              <w:jc w:val="center"/>
              <w:rPr>
                <w:sz w:val="18"/>
                <w:szCs w:val="18"/>
                <w:lang w:val="bg-BG"/>
              </w:rPr>
            </w:pPr>
          </w:p>
        </w:tc>
      </w:tr>
      <w:tr w:rsidR="00900018" w:rsidRPr="00011742" w14:paraId="23218547" w14:textId="77777777" w:rsidTr="000425D1">
        <w:tc>
          <w:tcPr>
            <w:tcW w:w="668" w:type="dxa"/>
            <w:shd w:val="clear" w:color="auto" w:fill="auto"/>
            <w:vAlign w:val="center"/>
          </w:tcPr>
          <w:p w14:paraId="2779BB20" w14:textId="77777777" w:rsidR="00900018" w:rsidRPr="00011742" w:rsidRDefault="00900018" w:rsidP="000425D1">
            <w:pPr>
              <w:jc w:val="center"/>
              <w:rPr>
                <w:sz w:val="18"/>
                <w:szCs w:val="18"/>
                <w:lang w:val="bg-BG"/>
              </w:rPr>
            </w:pPr>
          </w:p>
        </w:tc>
        <w:tc>
          <w:tcPr>
            <w:tcW w:w="2220" w:type="dxa"/>
            <w:shd w:val="clear" w:color="auto" w:fill="auto"/>
            <w:vAlign w:val="center"/>
          </w:tcPr>
          <w:p w14:paraId="040C8B40" w14:textId="77777777" w:rsidR="00900018" w:rsidRPr="00011742" w:rsidRDefault="00900018" w:rsidP="00407AB1">
            <w:pPr>
              <w:jc w:val="both"/>
              <w:rPr>
                <w:sz w:val="18"/>
                <w:szCs w:val="18"/>
                <w:lang w:val="bg-BG"/>
              </w:rPr>
            </w:pPr>
          </w:p>
        </w:tc>
        <w:tc>
          <w:tcPr>
            <w:tcW w:w="1291" w:type="dxa"/>
            <w:shd w:val="clear" w:color="auto" w:fill="auto"/>
            <w:vAlign w:val="center"/>
          </w:tcPr>
          <w:p w14:paraId="7046DACF" w14:textId="77777777" w:rsidR="00900018" w:rsidRPr="00011742" w:rsidRDefault="00900018" w:rsidP="000425D1">
            <w:pPr>
              <w:jc w:val="center"/>
              <w:rPr>
                <w:sz w:val="18"/>
                <w:szCs w:val="18"/>
                <w:lang w:val="bg-BG"/>
              </w:rPr>
            </w:pPr>
          </w:p>
        </w:tc>
        <w:tc>
          <w:tcPr>
            <w:tcW w:w="1369" w:type="dxa"/>
            <w:shd w:val="clear" w:color="auto" w:fill="auto"/>
            <w:vAlign w:val="center"/>
          </w:tcPr>
          <w:p w14:paraId="694518C1" w14:textId="77777777" w:rsidR="00900018" w:rsidRPr="00011742" w:rsidRDefault="00900018" w:rsidP="000425D1">
            <w:pPr>
              <w:jc w:val="center"/>
              <w:rPr>
                <w:sz w:val="18"/>
                <w:szCs w:val="18"/>
                <w:lang w:val="bg-BG"/>
              </w:rPr>
            </w:pPr>
          </w:p>
        </w:tc>
        <w:tc>
          <w:tcPr>
            <w:tcW w:w="1394" w:type="dxa"/>
            <w:shd w:val="clear" w:color="auto" w:fill="auto"/>
            <w:vAlign w:val="center"/>
          </w:tcPr>
          <w:p w14:paraId="1AD39123" w14:textId="77777777" w:rsidR="00900018" w:rsidRPr="00011742" w:rsidRDefault="00900018" w:rsidP="000425D1">
            <w:pPr>
              <w:jc w:val="center"/>
              <w:rPr>
                <w:sz w:val="18"/>
                <w:szCs w:val="18"/>
                <w:lang w:val="bg-BG"/>
              </w:rPr>
            </w:pPr>
          </w:p>
        </w:tc>
        <w:tc>
          <w:tcPr>
            <w:tcW w:w="1347" w:type="dxa"/>
            <w:shd w:val="clear" w:color="auto" w:fill="auto"/>
            <w:vAlign w:val="center"/>
          </w:tcPr>
          <w:p w14:paraId="4173AA35" w14:textId="77777777" w:rsidR="00900018" w:rsidRPr="00011742" w:rsidRDefault="00900018" w:rsidP="000425D1">
            <w:pPr>
              <w:jc w:val="center"/>
              <w:rPr>
                <w:sz w:val="18"/>
                <w:szCs w:val="18"/>
                <w:lang w:val="bg-BG"/>
              </w:rPr>
            </w:pPr>
          </w:p>
        </w:tc>
        <w:tc>
          <w:tcPr>
            <w:tcW w:w="1364" w:type="dxa"/>
            <w:shd w:val="clear" w:color="auto" w:fill="auto"/>
            <w:vAlign w:val="center"/>
          </w:tcPr>
          <w:p w14:paraId="0D557977" w14:textId="77777777" w:rsidR="00900018" w:rsidRPr="00011742" w:rsidRDefault="00900018" w:rsidP="000425D1">
            <w:pPr>
              <w:jc w:val="center"/>
              <w:rPr>
                <w:sz w:val="18"/>
                <w:szCs w:val="18"/>
                <w:lang w:val="bg-BG"/>
              </w:rPr>
            </w:pPr>
          </w:p>
        </w:tc>
      </w:tr>
      <w:tr w:rsidR="00900018" w:rsidRPr="00011742" w14:paraId="0A62EC15" w14:textId="77777777" w:rsidTr="000425D1">
        <w:tc>
          <w:tcPr>
            <w:tcW w:w="668" w:type="dxa"/>
            <w:shd w:val="clear" w:color="auto" w:fill="auto"/>
            <w:vAlign w:val="center"/>
          </w:tcPr>
          <w:p w14:paraId="5802AD5D" w14:textId="77777777" w:rsidR="00900018" w:rsidRPr="00011742" w:rsidRDefault="00900018" w:rsidP="000425D1">
            <w:pPr>
              <w:jc w:val="center"/>
              <w:rPr>
                <w:sz w:val="18"/>
                <w:szCs w:val="18"/>
                <w:lang w:val="bg-BG"/>
              </w:rPr>
            </w:pPr>
          </w:p>
        </w:tc>
        <w:tc>
          <w:tcPr>
            <w:tcW w:w="2220" w:type="dxa"/>
            <w:shd w:val="clear" w:color="auto" w:fill="auto"/>
            <w:vAlign w:val="center"/>
          </w:tcPr>
          <w:p w14:paraId="79C1A7F1" w14:textId="77777777" w:rsidR="00900018" w:rsidRPr="00011742" w:rsidRDefault="00900018" w:rsidP="00407AB1">
            <w:pPr>
              <w:jc w:val="both"/>
              <w:rPr>
                <w:sz w:val="18"/>
                <w:szCs w:val="18"/>
                <w:lang w:val="bg-BG"/>
              </w:rPr>
            </w:pPr>
          </w:p>
        </w:tc>
        <w:tc>
          <w:tcPr>
            <w:tcW w:w="1291" w:type="dxa"/>
            <w:shd w:val="clear" w:color="auto" w:fill="auto"/>
            <w:vAlign w:val="center"/>
          </w:tcPr>
          <w:p w14:paraId="1554BC9E" w14:textId="77777777" w:rsidR="00900018" w:rsidRPr="00011742" w:rsidRDefault="00900018" w:rsidP="000425D1">
            <w:pPr>
              <w:jc w:val="center"/>
              <w:rPr>
                <w:sz w:val="18"/>
                <w:szCs w:val="18"/>
                <w:lang w:val="bg-BG"/>
              </w:rPr>
            </w:pPr>
          </w:p>
        </w:tc>
        <w:tc>
          <w:tcPr>
            <w:tcW w:w="1369" w:type="dxa"/>
            <w:shd w:val="clear" w:color="auto" w:fill="auto"/>
            <w:vAlign w:val="center"/>
          </w:tcPr>
          <w:p w14:paraId="6ED4BACF" w14:textId="77777777" w:rsidR="00900018" w:rsidRPr="00011742" w:rsidRDefault="00900018" w:rsidP="000425D1">
            <w:pPr>
              <w:jc w:val="center"/>
              <w:rPr>
                <w:sz w:val="18"/>
                <w:szCs w:val="18"/>
                <w:lang w:val="bg-BG"/>
              </w:rPr>
            </w:pPr>
          </w:p>
        </w:tc>
        <w:tc>
          <w:tcPr>
            <w:tcW w:w="1394" w:type="dxa"/>
            <w:shd w:val="clear" w:color="auto" w:fill="auto"/>
            <w:vAlign w:val="center"/>
          </w:tcPr>
          <w:p w14:paraId="720F86FD" w14:textId="77777777" w:rsidR="00900018" w:rsidRPr="00011742" w:rsidRDefault="00900018" w:rsidP="000425D1">
            <w:pPr>
              <w:jc w:val="center"/>
              <w:rPr>
                <w:sz w:val="18"/>
                <w:szCs w:val="18"/>
                <w:lang w:val="bg-BG"/>
              </w:rPr>
            </w:pPr>
          </w:p>
        </w:tc>
        <w:tc>
          <w:tcPr>
            <w:tcW w:w="1347" w:type="dxa"/>
            <w:shd w:val="clear" w:color="auto" w:fill="auto"/>
            <w:vAlign w:val="center"/>
          </w:tcPr>
          <w:p w14:paraId="58BA9869" w14:textId="77777777" w:rsidR="00900018" w:rsidRPr="00011742" w:rsidRDefault="00900018" w:rsidP="000425D1">
            <w:pPr>
              <w:jc w:val="center"/>
              <w:rPr>
                <w:sz w:val="18"/>
                <w:szCs w:val="18"/>
                <w:lang w:val="bg-BG"/>
              </w:rPr>
            </w:pPr>
          </w:p>
        </w:tc>
        <w:tc>
          <w:tcPr>
            <w:tcW w:w="1364" w:type="dxa"/>
            <w:shd w:val="clear" w:color="auto" w:fill="auto"/>
            <w:vAlign w:val="center"/>
          </w:tcPr>
          <w:p w14:paraId="0975E1C5" w14:textId="77777777" w:rsidR="00900018" w:rsidRPr="00011742" w:rsidRDefault="00900018" w:rsidP="000425D1">
            <w:pPr>
              <w:jc w:val="center"/>
              <w:rPr>
                <w:sz w:val="18"/>
                <w:szCs w:val="18"/>
                <w:lang w:val="bg-BG"/>
              </w:rPr>
            </w:pPr>
          </w:p>
        </w:tc>
      </w:tr>
      <w:tr w:rsidR="00900018" w:rsidRPr="00011742" w14:paraId="330906A3" w14:textId="77777777" w:rsidTr="000425D1">
        <w:tc>
          <w:tcPr>
            <w:tcW w:w="668" w:type="dxa"/>
            <w:shd w:val="clear" w:color="auto" w:fill="auto"/>
            <w:vAlign w:val="center"/>
          </w:tcPr>
          <w:p w14:paraId="100786DF" w14:textId="77777777" w:rsidR="00900018" w:rsidRPr="00011742" w:rsidRDefault="00900018" w:rsidP="000425D1">
            <w:pPr>
              <w:jc w:val="center"/>
              <w:rPr>
                <w:sz w:val="18"/>
                <w:szCs w:val="18"/>
                <w:lang w:val="bg-BG"/>
              </w:rPr>
            </w:pPr>
          </w:p>
        </w:tc>
        <w:tc>
          <w:tcPr>
            <w:tcW w:w="2220" w:type="dxa"/>
            <w:shd w:val="clear" w:color="auto" w:fill="auto"/>
            <w:vAlign w:val="center"/>
          </w:tcPr>
          <w:p w14:paraId="0BCDD70E" w14:textId="77777777" w:rsidR="00900018" w:rsidRPr="00011742" w:rsidRDefault="00900018" w:rsidP="00407AB1">
            <w:pPr>
              <w:jc w:val="both"/>
              <w:rPr>
                <w:sz w:val="18"/>
                <w:szCs w:val="18"/>
                <w:lang w:val="bg-BG"/>
              </w:rPr>
            </w:pPr>
          </w:p>
        </w:tc>
        <w:tc>
          <w:tcPr>
            <w:tcW w:w="1291" w:type="dxa"/>
            <w:shd w:val="clear" w:color="auto" w:fill="auto"/>
            <w:vAlign w:val="center"/>
          </w:tcPr>
          <w:p w14:paraId="72BFF6D8" w14:textId="77777777" w:rsidR="00900018" w:rsidRPr="00011742" w:rsidRDefault="00900018" w:rsidP="000425D1">
            <w:pPr>
              <w:jc w:val="center"/>
              <w:rPr>
                <w:sz w:val="18"/>
                <w:szCs w:val="18"/>
                <w:lang w:val="bg-BG"/>
              </w:rPr>
            </w:pPr>
          </w:p>
        </w:tc>
        <w:tc>
          <w:tcPr>
            <w:tcW w:w="1369" w:type="dxa"/>
            <w:shd w:val="clear" w:color="auto" w:fill="auto"/>
            <w:vAlign w:val="center"/>
          </w:tcPr>
          <w:p w14:paraId="496DB69A" w14:textId="77777777" w:rsidR="00900018" w:rsidRPr="00011742" w:rsidRDefault="00900018" w:rsidP="000425D1">
            <w:pPr>
              <w:jc w:val="center"/>
              <w:rPr>
                <w:sz w:val="18"/>
                <w:szCs w:val="18"/>
                <w:lang w:val="bg-BG"/>
              </w:rPr>
            </w:pPr>
          </w:p>
        </w:tc>
        <w:tc>
          <w:tcPr>
            <w:tcW w:w="1394" w:type="dxa"/>
            <w:shd w:val="clear" w:color="auto" w:fill="auto"/>
            <w:vAlign w:val="center"/>
          </w:tcPr>
          <w:p w14:paraId="11030EC9" w14:textId="77777777" w:rsidR="00900018" w:rsidRPr="00011742" w:rsidRDefault="00900018" w:rsidP="000425D1">
            <w:pPr>
              <w:jc w:val="center"/>
              <w:rPr>
                <w:sz w:val="18"/>
                <w:szCs w:val="18"/>
                <w:lang w:val="bg-BG"/>
              </w:rPr>
            </w:pPr>
          </w:p>
        </w:tc>
        <w:tc>
          <w:tcPr>
            <w:tcW w:w="1347" w:type="dxa"/>
            <w:shd w:val="clear" w:color="auto" w:fill="auto"/>
            <w:vAlign w:val="center"/>
          </w:tcPr>
          <w:p w14:paraId="3D5AEA85" w14:textId="77777777" w:rsidR="00900018" w:rsidRPr="00011742" w:rsidRDefault="00900018" w:rsidP="000425D1">
            <w:pPr>
              <w:jc w:val="center"/>
              <w:rPr>
                <w:sz w:val="18"/>
                <w:szCs w:val="18"/>
                <w:lang w:val="bg-BG"/>
              </w:rPr>
            </w:pPr>
          </w:p>
        </w:tc>
        <w:tc>
          <w:tcPr>
            <w:tcW w:w="1364" w:type="dxa"/>
            <w:shd w:val="clear" w:color="auto" w:fill="auto"/>
            <w:vAlign w:val="center"/>
          </w:tcPr>
          <w:p w14:paraId="63E3BE51" w14:textId="77777777" w:rsidR="00900018" w:rsidRPr="00011742" w:rsidRDefault="00900018" w:rsidP="000425D1">
            <w:pPr>
              <w:jc w:val="center"/>
              <w:rPr>
                <w:sz w:val="18"/>
                <w:szCs w:val="18"/>
                <w:lang w:val="bg-BG"/>
              </w:rPr>
            </w:pPr>
          </w:p>
        </w:tc>
      </w:tr>
      <w:tr w:rsidR="00900018" w:rsidRPr="00011742" w14:paraId="478286CC" w14:textId="77777777" w:rsidTr="000425D1">
        <w:tc>
          <w:tcPr>
            <w:tcW w:w="668" w:type="dxa"/>
            <w:shd w:val="clear" w:color="auto" w:fill="auto"/>
            <w:vAlign w:val="center"/>
          </w:tcPr>
          <w:p w14:paraId="7C50738D" w14:textId="77777777" w:rsidR="00900018" w:rsidRPr="00011742" w:rsidRDefault="00900018" w:rsidP="000425D1">
            <w:pPr>
              <w:jc w:val="center"/>
              <w:rPr>
                <w:sz w:val="18"/>
                <w:szCs w:val="18"/>
                <w:lang w:val="bg-BG"/>
              </w:rPr>
            </w:pPr>
          </w:p>
        </w:tc>
        <w:tc>
          <w:tcPr>
            <w:tcW w:w="2220" w:type="dxa"/>
            <w:shd w:val="clear" w:color="auto" w:fill="auto"/>
            <w:vAlign w:val="center"/>
          </w:tcPr>
          <w:p w14:paraId="356DEE58" w14:textId="77777777" w:rsidR="00900018" w:rsidRPr="00011742" w:rsidRDefault="00900018" w:rsidP="00407AB1">
            <w:pPr>
              <w:jc w:val="both"/>
              <w:rPr>
                <w:sz w:val="18"/>
                <w:szCs w:val="18"/>
                <w:lang w:val="bg-BG"/>
              </w:rPr>
            </w:pPr>
          </w:p>
        </w:tc>
        <w:tc>
          <w:tcPr>
            <w:tcW w:w="1291" w:type="dxa"/>
            <w:shd w:val="clear" w:color="auto" w:fill="auto"/>
            <w:vAlign w:val="center"/>
          </w:tcPr>
          <w:p w14:paraId="555D8534" w14:textId="77777777" w:rsidR="00900018" w:rsidRPr="00011742" w:rsidRDefault="00900018" w:rsidP="000425D1">
            <w:pPr>
              <w:jc w:val="center"/>
              <w:rPr>
                <w:sz w:val="18"/>
                <w:szCs w:val="18"/>
                <w:lang w:val="bg-BG"/>
              </w:rPr>
            </w:pPr>
          </w:p>
        </w:tc>
        <w:tc>
          <w:tcPr>
            <w:tcW w:w="1369" w:type="dxa"/>
            <w:shd w:val="clear" w:color="auto" w:fill="auto"/>
            <w:vAlign w:val="center"/>
          </w:tcPr>
          <w:p w14:paraId="7FCBF08E" w14:textId="77777777" w:rsidR="00900018" w:rsidRPr="00011742" w:rsidRDefault="00900018" w:rsidP="000425D1">
            <w:pPr>
              <w:jc w:val="center"/>
              <w:rPr>
                <w:sz w:val="18"/>
                <w:szCs w:val="18"/>
                <w:lang w:val="bg-BG"/>
              </w:rPr>
            </w:pPr>
          </w:p>
        </w:tc>
        <w:tc>
          <w:tcPr>
            <w:tcW w:w="1394" w:type="dxa"/>
            <w:shd w:val="clear" w:color="auto" w:fill="auto"/>
            <w:vAlign w:val="center"/>
          </w:tcPr>
          <w:p w14:paraId="4DD88187" w14:textId="77777777" w:rsidR="00900018" w:rsidRPr="00011742" w:rsidRDefault="00900018" w:rsidP="000425D1">
            <w:pPr>
              <w:jc w:val="center"/>
              <w:rPr>
                <w:sz w:val="18"/>
                <w:szCs w:val="18"/>
                <w:lang w:val="bg-BG"/>
              </w:rPr>
            </w:pPr>
          </w:p>
        </w:tc>
        <w:tc>
          <w:tcPr>
            <w:tcW w:w="1347" w:type="dxa"/>
            <w:shd w:val="clear" w:color="auto" w:fill="auto"/>
            <w:vAlign w:val="center"/>
          </w:tcPr>
          <w:p w14:paraId="05EE0152" w14:textId="77777777" w:rsidR="00900018" w:rsidRPr="00011742" w:rsidRDefault="00900018" w:rsidP="000425D1">
            <w:pPr>
              <w:jc w:val="center"/>
              <w:rPr>
                <w:sz w:val="18"/>
                <w:szCs w:val="18"/>
                <w:lang w:val="bg-BG"/>
              </w:rPr>
            </w:pPr>
          </w:p>
        </w:tc>
        <w:tc>
          <w:tcPr>
            <w:tcW w:w="1364" w:type="dxa"/>
            <w:shd w:val="clear" w:color="auto" w:fill="auto"/>
            <w:vAlign w:val="center"/>
          </w:tcPr>
          <w:p w14:paraId="16B56223" w14:textId="77777777" w:rsidR="00900018" w:rsidRPr="00011742" w:rsidRDefault="00900018" w:rsidP="000425D1">
            <w:pPr>
              <w:jc w:val="center"/>
              <w:rPr>
                <w:sz w:val="18"/>
                <w:szCs w:val="18"/>
                <w:lang w:val="bg-BG"/>
              </w:rPr>
            </w:pPr>
          </w:p>
        </w:tc>
      </w:tr>
    </w:tbl>
    <w:p w14:paraId="757A0EC8" w14:textId="77777777" w:rsidR="00900018" w:rsidRPr="00011742" w:rsidRDefault="00900018" w:rsidP="00900018">
      <w:pPr>
        <w:rPr>
          <w:lang w:val="bg-BG"/>
        </w:rPr>
      </w:pPr>
    </w:p>
    <w:p w14:paraId="66960437" w14:textId="77777777" w:rsidR="00900018" w:rsidRPr="00011742" w:rsidRDefault="00900018" w:rsidP="00900018">
      <w:pPr>
        <w:rPr>
          <w:lang w:val="bg-BG"/>
        </w:rPr>
      </w:pPr>
    </w:p>
    <w:p w14:paraId="242CB209" w14:textId="77777777" w:rsidR="00900018" w:rsidRPr="00011742" w:rsidRDefault="00900018" w:rsidP="00900018">
      <w:pPr>
        <w:rPr>
          <w:lang w:val="bg-BG"/>
        </w:rPr>
      </w:pPr>
    </w:p>
    <w:p w14:paraId="61B6C701" w14:textId="77777777" w:rsidR="00900018" w:rsidRPr="00011742" w:rsidRDefault="00900018" w:rsidP="00900018">
      <w:pPr>
        <w:rPr>
          <w:lang w:val="bg-BG"/>
        </w:rPr>
      </w:pPr>
    </w:p>
    <w:p w14:paraId="3BFD52FF" w14:textId="77777777" w:rsidR="00900018" w:rsidRPr="00011742" w:rsidRDefault="00900018" w:rsidP="00900018">
      <w:pPr>
        <w:rPr>
          <w:lang w:val="bg-BG"/>
        </w:rPr>
      </w:pPr>
    </w:p>
    <w:p w14:paraId="0065CE1E" w14:textId="77777777" w:rsidR="00900018" w:rsidRPr="00011742" w:rsidRDefault="00900018" w:rsidP="00900018">
      <w:pPr>
        <w:rPr>
          <w:lang w:val="bg-BG"/>
        </w:rPr>
      </w:pPr>
    </w:p>
    <w:p w14:paraId="5CA10154" w14:textId="77777777" w:rsidR="00900018" w:rsidRPr="00011742" w:rsidRDefault="00900018" w:rsidP="00900018">
      <w:pPr>
        <w:rPr>
          <w:lang w:val="bg-BG"/>
        </w:rPr>
      </w:pPr>
    </w:p>
    <w:p w14:paraId="27BCE8B5" w14:textId="77777777" w:rsidR="00900018" w:rsidRPr="00011742" w:rsidRDefault="00900018" w:rsidP="00900018">
      <w:pPr>
        <w:rPr>
          <w:lang w:val="bg-BG"/>
        </w:rPr>
      </w:pPr>
    </w:p>
    <w:p w14:paraId="15382CEA" w14:textId="77777777" w:rsidR="00900018" w:rsidRPr="00011742" w:rsidRDefault="00900018" w:rsidP="00900018">
      <w:pPr>
        <w:rPr>
          <w:lang w:val="bg-BG"/>
        </w:rPr>
      </w:pPr>
    </w:p>
    <w:p w14:paraId="271FD996" w14:textId="77777777" w:rsidR="00900018" w:rsidRPr="00011742" w:rsidRDefault="00900018" w:rsidP="00900018">
      <w:pPr>
        <w:rPr>
          <w:lang w:val="bg-BG"/>
        </w:rPr>
      </w:pPr>
    </w:p>
    <w:p w14:paraId="0BEB1B66" w14:textId="77777777" w:rsidR="00900018" w:rsidRPr="00011742" w:rsidRDefault="00900018" w:rsidP="00900018">
      <w:pPr>
        <w:rPr>
          <w:lang w:val="bg-BG"/>
        </w:rPr>
      </w:pPr>
    </w:p>
    <w:p w14:paraId="5586CB9B" w14:textId="77777777" w:rsidR="00900018" w:rsidRPr="00011742" w:rsidRDefault="00900018" w:rsidP="00900018">
      <w:pPr>
        <w:rPr>
          <w:lang w:val="bg-BG"/>
        </w:rPr>
      </w:pPr>
    </w:p>
    <w:p w14:paraId="2F3DD1F3" w14:textId="77777777" w:rsidR="00900018" w:rsidRPr="00011742" w:rsidRDefault="00900018" w:rsidP="00900018">
      <w:pPr>
        <w:rPr>
          <w:lang w:val="bg-BG"/>
        </w:rPr>
      </w:pPr>
    </w:p>
    <w:p w14:paraId="71AC2C8B" w14:textId="77777777" w:rsidR="00900018" w:rsidRPr="00011742" w:rsidRDefault="00900018" w:rsidP="00900018">
      <w:pPr>
        <w:rPr>
          <w:lang w:val="bg-BG"/>
        </w:rPr>
      </w:pPr>
    </w:p>
    <w:p w14:paraId="7535C575" w14:textId="77777777" w:rsidR="00900018" w:rsidRPr="00011742" w:rsidRDefault="00900018" w:rsidP="00900018">
      <w:pPr>
        <w:rPr>
          <w:lang w:val="bg-BG"/>
        </w:rPr>
      </w:pPr>
    </w:p>
    <w:p w14:paraId="2AE5082D" w14:textId="77777777" w:rsidR="00900018" w:rsidRPr="00011742" w:rsidRDefault="00900018" w:rsidP="00900018">
      <w:pPr>
        <w:rPr>
          <w:lang w:val="bg-BG"/>
        </w:rPr>
      </w:pPr>
    </w:p>
    <w:p w14:paraId="2F7764C4" w14:textId="77777777" w:rsidR="00900018" w:rsidRPr="00011742" w:rsidRDefault="00900018" w:rsidP="00900018">
      <w:pPr>
        <w:rPr>
          <w:lang w:val="bg-BG"/>
        </w:rPr>
      </w:pPr>
    </w:p>
    <w:p w14:paraId="12617272" w14:textId="77777777" w:rsidR="00900018" w:rsidRPr="00011742" w:rsidRDefault="00900018" w:rsidP="00900018">
      <w:pPr>
        <w:rPr>
          <w:lang w:val="bg-BG"/>
        </w:rPr>
      </w:pPr>
    </w:p>
    <w:p w14:paraId="3F703E94" w14:textId="77777777" w:rsidR="00900018" w:rsidRPr="00011742" w:rsidRDefault="00900018" w:rsidP="00900018">
      <w:pPr>
        <w:rPr>
          <w:lang w:val="bg-BG"/>
        </w:rPr>
      </w:pPr>
    </w:p>
    <w:p w14:paraId="501D9253" w14:textId="77777777" w:rsidR="00900018" w:rsidRPr="00011742" w:rsidRDefault="00900018" w:rsidP="00900018">
      <w:pPr>
        <w:rPr>
          <w:lang w:val="bg-BG"/>
        </w:rPr>
      </w:pPr>
    </w:p>
    <w:p w14:paraId="19835CD6" w14:textId="77777777" w:rsidR="00900018" w:rsidRPr="00011742" w:rsidRDefault="00900018" w:rsidP="00900018">
      <w:pPr>
        <w:rPr>
          <w:lang w:val="bg-BG"/>
        </w:rPr>
      </w:pPr>
    </w:p>
    <w:p w14:paraId="5F8D39AF" w14:textId="77777777" w:rsidR="00900018" w:rsidRPr="00011742" w:rsidRDefault="00900018" w:rsidP="00900018">
      <w:pPr>
        <w:rPr>
          <w:lang w:val="bg-BG"/>
        </w:rPr>
      </w:pPr>
    </w:p>
    <w:p w14:paraId="47EAD467" w14:textId="77777777" w:rsidR="00900018" w:rsidRPr="00011742" w:rsidRDefault="00900018" w:rsidP="00900018">
      <w:pPr>
        <w:rPr>
          <w:lang w:val="bg-BG"/>
        </w:rPr>
      </w:pPr>
    </w:p>
    <w:p w14:paraId="16E3477E" w14:textId="77777777" w:rsidR="00900018" w:rsidRPr="00011742" w:rsidRDefault="00900018" w:rsidP="00900018">
      <w:pPr>
        <w:rPr>
          <w:lang w:val="bg-BG"/>
        </w:rPr>
      </w:pPr>
    </w:p>
    <w:p w14:paraId="283A589C" w14:textId="77777777" w:rsidR="00900018" w:rsidRPr="00011742" w:rsidRDefault="00900018" w:rsidP="00900018">
      <w:pPr>
        <w:rPr>
          <w:lang w:val="bg-BG"/>
        </w:rPr>
      </w:pPr>
    </w:p>
    <w:p w14:paraId="6166161D" w14:textId="77777777" w:rsidR="00900018" w:rsidRPr="00011742" w:rsidRDefault="00900018" w:rsidP="00900018">
      <w:pPr>
        <w:rPr>
          <w:lang w:val="bg-BG"/>
        </w:rPr>
      </w:pPr>
    </w:p>
    <w:p w14:paraId="246B2E47" w14:textId="77777777" w:rsidR="00900018" w:rsidRPr="00011742" w:rsidRDefault="00900018" w:rsidP="00900018">
      <w:pPr>
        <w:rPr>
          <w:lang w:val="bg-BG"/>
        </w:rPr>
      </w:pPr>
    </w:p>
    <w:p w14:paraId="3EDB282B" w14:textId="77777777" w:rsidR="00900018" w:rsidRPr="00011742" w:rsidRDefault="00900018" w:rsidP="00900018">
      <w:pPr>
        <w:rPr>
          <w:lang w:val="bg-BG"/>
        </w:rPr>
      </w:pPr>
    </w:p>
    <w:p w14:paraId="78A0D34F" w14:textId="77777777" w:rsidR="00900018" w:rsidRPr="00011742" w:rsidRDefault="00900018" w:rsidP="00900018">
      <w:pPr>
        <w:rPr>
          <w:lang w:val="bg-BG"/>
        </w:rPr>
      </w:pPr>
    </w:p>
    <w:p w14:paraId="4CD767CC" w14:textId="77777777" w:rsidR="00900018" w:rsidRPr="00011742" w:rsidRDefault="00900018" w:rsidP="00900018">
      <w:pPr>
        <w:rPr>
          <w:lang w:val="bg-BG"/>
        </w:rPr>
      </w:pPr>
    </w:p>
    <w:p w14:paraId="6A08E264" w14:textId="77777777" w:rsidR="00900018" w:rsidRPr="00011742" w:rsidRDefault="00900018" w:rsidP="00900018">
      <w:pPr>
        <w:rPr>
          <w:b/>
          <w:bCs/>
          <w:caps/>
          <w:lang w:val="bg-BG"/>
        </w:rPr>
      </w:pPr>
      <w:r w:rsidRPr="00011742">
        <w:rPr>
          <w:b/>
          <w:bCs/>
          <w:lang w:val="bg-BG"/>
        </w:rPr>
        <w:lastRenderedPageBreak/>
        <w:t>Анекс 2 Образец протокол от публичния дебат</w:t>
      </w:r>
    </w:p>
    <w:p w14:paraId="71E1F662" w14:textId="77777777" w:rsidR="00900018" w:rsidRPr="00011742" w:rsidRDefault="00900018" w:rsidP="00900018">
      <w:pPr>
        <w:jc w:val="both"/>
        <w:rPr>
          <w:lang w:val="bg-BG"/>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486"/>
      </w:tblGrid>
      <w:tr w:rsidR="00900018" w:rsidRPr="00011742" w14:paraId="38B6EC52" w14:textId="77777777" w:rsidTr="000425D1">
        <w:tc>
          <w:tcPr>
            <w:tcW w:w="2148" w:type="dxa"/>
            <w:tcBorders>
              <w:bottom w:val="single" w:sz="4" w:space="0" w:color="auto"/>
            </w:tcBorders>
            <w:shd w:val="clear" w:color="auto" w:fill="auto"/>
            <w:vAlign w:val="center"/>
          </w:tcPr>
          <w:p w14:paraId="04B60890" w14:textId="77777777" w:rsidR="00900018" w:rsidRPr="00011742" w:rsidRDefault="00900018" w:rsidP="000425D1">
            <w:pPr>
              <w:jc w:val="both"/>
              <w:rPr>
                <w:lang w:val="bg-BG"/>
              </w:rPr>
            </w:pPr>
            <w:r w:rsidRPr="00011742">
              <w:rPr>
                <w:rFonts w:cs="Arial"/>
                <w:bCs/>
                <w:iCs/>
                <w:lang w:val="bg-BG"/>
              </w:rPr>
              <w:t>Организатор:</w:t>
            </w:r>
          </w:p>
        </w:tc>
        <w:tc>
          <w:tcPr>
            <w:tcW w:w="7486" w:type="dxa"/>
            <w:tcBorders>
              <w:bottom w:val="single" w:sz="4" w:space="0" w:color="auto"/>
            </w:tcBorders>
            <w:shd w:val="clear" w:color="auto" w:fill="auto"/>
            <w:vAlign w:val="center"/>
          </w:tcPr>
          <w:p w14:paraId="567332A2" w14:textId="77777777" w:rsidR="00900018" w:rsidRPr="00011742" w:rsidRDefault="00900018" w:rsidP="000425D1">
            <w:pPr>
              <w:jc w:val="both"/>
              <w:rPr>
                <w:lang w:val="bg-BG"/>
              </w:rPr>
            </w:pPr>
          </w:p>
          <w:p w14:paraId="1C6A6525" w14:textId="77777777" w:rsidR="00900018" w:rsidRPr="00011742" w:rsidRDefault="00900018" w:rsidP="000425D1">
            <w:pPr>
              <w:jc w:val="both"/>
              <w:rPr>
                <w:lang w:val="bg-BG"/>
              </w:rPr>
            </w:pPr>
          </w:p>
        </w:tc>
      </w:tr>
      <w:tr w:rsidR="00900018" w:rsidRPr="00011742" w14:paraId="01917976" w14:textId="77777777" w:rsidTr="000425D1">
        <w:tc>
          <w:tcPr>
            <w:tcW w:w="2148" w:type="dxa"/>
            <w:tcBorders>
              <w:top w:val="single" w:sz="4" w:space="0" w:color="auto"/>
              <w:left w:val="nil"/>
              <w:bottom w:val="single" w:sz="4" w:space="0" w:color="auto"/>
              <w:right w:val="nil"/>
            </w:tcBorders>
            <w:shd w:val="clear" w:color="auto" w:fill="auto"/>
            <w:vAlign w:val="center"/>
          </w:tcPr>
          <w:p w14:paraId="5C94E240" w14:textId="77777777" w:rsidR="00900018" w:rsidRPr="00011742" w:rsidRDefault="00900018" w:rsidP="000425D1">
            <w:pPr>
              <w:jc w:val="both"/>
              <w:rPr>
                <w:rFonts w:cs="Arial"/>
                <w:bCs/>
                <w:iCs/>
                <w:lang w:val="bg-BG"/>
              </w:rPr>
            </w:pPr>
          </w:p>
        </w:tc>
        <w:tc>
          <w:tcPr>
            <w:tcW w:w="7486" w:type="dxa"/>
            <w:tcBorders>
              <w:top w:val="single" w:sz="4" w:space="0" w:color="auto"/>
              <w:left w:val="nil"/>
              <w:bottom w:val="single" w:sz="4" w:space="0" w:color="auto"/>
              <w:right w:val="nil"/>
            </w:tcBorders>
            <w:shd w:val="clear" w:color="auto" w:fill="auto"/>
            <w:vAlign w:val="center"/>
          </w:tcPr>
          <w:p w14:paraId="56B890A2" w14:textId="77777777" w:rsidR="00900018" w:rsidRPr="00011742" w:rsidRDefault="00900018" w:rsidP="000425D1">
            <w:pPr>
              <w:jc w:val="both"/>
              <w:rPr>
                <w:rFonts w:cs="Arial"/>
                <w:lang w:val="bg-BG"/>
              </w:rPr>
            </w:pPr>
          </w:p>
        </w:tc>
      </w:tr>
      <w:tr w:rsidR="00900018" w:rsidRPr="00011742" w14:paraId="7C42C096" w14:textId="77777777" w:rsidTr="000425D1">
        <w:tc>
          <w:tcPr>
            <w:tcW w:w="2148" w:type="dxa"/>
            <w:tcBorders>
              <w:top w:val="single" w:sz="4" w:space="0" w:color="auto"/>
              <w:bottom w:val="single" w:sz="4" w:space="0" w:color="auto"/>
            </w:tcBorders>
            <w:shd w:val="clear" w:color="auto" w:fill="auto"/>
            <w:vAlign w:val="center"/>
          </w:tcPr>
          <w:p w14:paraId="44ED58D7" w14:textId="77777777" w:rsidR="00900018" w:rsidRPr="00011742" w:rsidRDefault="00900018" w:rsidP="000425D1">
            <w:pPr>
              <w:jc w:val="both"/>
              <w:rPr>
                <w:lang w:val="bg-BG"/>
              </w:rPr>
            </w:pPr>
            <w:r w:rsidRPr="00011742">
              <w:rPr>
                <w:rFonts w:cs="Arial"/>
                <w:bCs/>
                <w:iCs/>
                <w:lang w:val="bg-BG"/>
              </w:rPr>
              <w:t>Място на провеждане:</w:t>
            </w:r>
          </w:p>
        </w:tc>
        <w:tc>
          <w:tcPr>
            <w:tcW w:w="7486" w:type="dxa"/>
            <w:tcBorders>
              <w:top w:val="single" w:sz="4" w:space="0" w:color="auto"/>
              <w:bottom w:val="single" w:sz="4" w:space="0" w:color="auto"/>
            </w:tcBorders>
            <w:shd w:val="clear" w:color="auto" w:fill="auto"/>
            <w:vAlign w:val="center"/>
          </w:tcPr>
          <w:p w14:paraId="60761A0E" w14:textId="77777777" w:rsidR="00900018" w:rsidRPr="00011742" w:rsidRDefault="00900018" w:rsidP="000425D1">
            <w:pPr>
              <w:jc w:val="both"/>
              <w:rPr>
                <w:lang w:val="bg-BG"/>
              </w:rPr>
            </w:pPr>
          </w:p>
          <w:p w14:paraId="2DD26A3F" w14:textId="77777777" w:rsidR="00900018" w:rsidRPr="00011742" w:rsidRDefault="00900018" w:rsidP="000425D1">
            <w:pPr>
              <w:jc w:val="both"/>
              <w:rPr>
                <w:lang w:val="bg-BG"/>
              </w:rPr>
            </w:pPr>
          </w:p>
        </w:tc>
      </w:tr>
      <w:tr w:rsidR="00900018" w:rsidRPr="00011742" w14:paraId="526FCA62" w14:textId="77777777" w:rsidTr="000425D1">
        <w:tc>
          <w:tcPr>
            <w:tcW w:w="2148" w:type="dxa"/>
            <w:tcBorders>
              <w:top w:val="single" w:sz="4" w:space="0" w:color="auto"/>
              <w:left w:val="nil"/>
              <w:bottom w:val="single" w:sz="4" w:space="0" w:color="auto"/>
              <w:right w:val="nil"/>
            </w:tcBorders>
            <w:shd w:val="clear" w:color="auto" w:fill="auto"/>
            <w:vAlign w:val="center"/>
          </w:tcPr>
          <w:p w14:paraId="27E32232" w14:textId="77777777" w:rsidR="00900018" w:rsidRPr="00011742" w:rsidRDefault="00900018" w:rsidP="000425D1">
            <w:pPr>
              <w:jc w:val="both"/>
              <w:rPr>
                <w:rFonts w:cs="Arial"/>
                <w:bCs/>
                <w:iCs/>
                <w:lang w:val="bg-BG"/>
              </w:rPr>
            </w:pPr>
          </w:p>
        </w:tc>
        <w:tc>
          <w:tcPr>
            <w:tcW w:w="7486" w:type="dxa"/>
            <w:tcBorders>
              <w:top w:val="single" w:sz="4" w:space="0" w:color="auto"/>
              <w:left w:val="nil"/>
              <w:bottom w:val="single" w:sz="4" w:space="0" w:color="auto"/>
              <w:right w:val="nil"/>
            </w:tcBorders>
            <w:shd w:val="clear" w:color="auto" w:fill="auto"/>
            <w:vAlign w:val="center"/>
          </w:tcPr>
          <w:p w14:paraId="4FA39AA0" w14:textId="77777777" w:rsidR="00900018" w:rsidRPr="00011742" w:rsidRDefault="00900018" w:rsidP="000425D1">
            <w:pPr>
              <w:jc w:val="both"/>
              <w:rPr>
                <w:lang w:val="bg-BG"/>
              </w:rPr>
            </w:pPr>
          </w:p>
        </w:tc>
      </w:tr>
      <w:tr w:rsidR="00900018" w:rsidRPr="00011742" w14:paraId="4FACF11F" w14:textId="77777777" w:rsidTr="000425D1">
        <w:tc>
          <w:tcPr>
            <w:tcW w:w="2148" w:type="dxa"/>
            <w:tcBorders>
              <w:top w:val="single" w:sz="4" w:space="0" w:color="auto"/>
              <w:bottom w:val="single" w:sz="4" w:space="0" w:color="auto"/>
            </w:tcBorders>
            <w:shd w:val="clear" w:color="auto" w:fill="auto"/>
            <w:vAlign w:val="center"/>
          </w:tcPr>
          <w:p w14:paraId="25B3FEC6" w14:textId="77777777" w:rsidR="00900018" w:rsidRPr="00011742" w:rsidRDefault="00900018" w:rsidP="000425D1">
            <w:pPr>
              <w:jc w:val="both"/>
              <w:rPr>
                <w:lang w:val="bg-BG"/>
              </w:rPr>
            </w:pPr>
            <w:r w:rsidRPr="00011742">
              <w:rPr>
                <w:rFonts w:cs="Arial"/>
                <w:bCs/>
                <w:iCs/>
                <w:lang w:val="bg-BG"/>
              </w:rPr>
              <w:t>Дата на провеждане:</w:t>
            </w:r>
          </w:p>
        </w:tc>
        <w:tc>
          <w:tcPr>
            <w:tcW w:w="7486" w:type="dxa"/>
            <w:tcBorders>
              <w:top w:val="single" w:sz="4" w:space="0" w:color="auto"/>
              <w:bottom w:val="single" w:sz="4" w:space="0" w:color="auto"/>
            </w:tcBorders>
            <w:shd w:val="clear" w:color="auto" w:fill="auto"/>
            <w:vAlign w:val="center"/>
          </w:tcPr>
          <w:p w14:paraId="0541BE5C" w14:textId="77777777" w:rsidR="00900018" w:rsidRPr="00011742" w:rsidRDefault="00900018" w:rsidP="000425D1">
            <w:pPr>
              <w:jc w:val="both"/>
              <w:rPr>
                <w:lang w:val="bg-BG"/>
              </w:rPr>
            </w:pPr>
          </w:p>
          <w:p w14:paraId="46308D63" w14:textId="77777777" w:rsidR="00900018" w:rsidRPr="00011742" w:rsidRDefault="00900018" w:rsidP="000425D1">
            <w:pPr>
              <w:jc w:val="both"/>
              <w:rPr>
                <w:lang w:val="bg-BG"/>
              </w:rPr>
            </w:pPr>
          </w:p>
        </w:tc>
      </w:tr>
    </w:tbl>
    <w:p w14:paraId="38AB0A27" w14:textId="77777777" w:rsidR="00900018" w:rsidRPr="00011742" w:rsidRDefault="00900018" w:rsidP="00900018">
      <w:pP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1417"/>
        <w:gridCol w:w="1604"/>
        <w:gridCol w:w="1622"/>
        <w:gridCol w:w="2048"/>
        <w:gridCol w:w="2461"/>
      </w:tblGrid>
      <w:tr w:rsidR="00900018" w:rsidRPr="00011742" w14:paraId="55FBF8F9" w14:textId="77777777" w:rsidTr="000425D1">
        <w:trPr>
          <w:trHeight w:val="419"/>
        </w:trPr>
        <w:tc>
          <w:tcPr>
            <w:tcW w:w="501" w:type="dxa"/>
            <w:shd w:val="clear" w:color="auto" w:fill="auto"/>
            <w:vAlign w:val="center"/>
          </w:tcPr>
          <w:p w14:paraId="14B1567C" w14:textId="77777777" w:rsidR="00900018" w:rsidRPr="00011742" w:rsidRDefault="00900018" w:rsidP="000425D1">
            <w:pPr>
              <w:jc w:val="center"/>
              <w:rPr>
                <w:lang w:val="bg-BG"/>
              </w:rPr>
            </w:pPr>
            <w:r w:rsidRPr="00011742">
              <w:rPr>
                <w:lang w:val="bg-BG"/>
              </w:rPr>
              <w:t>№</w:t>
            </w:r>
          </w:p>
        </w:tc>
        <w:tc>
          <w:tcPr>
            <w:tcW w:w="1417" w:type="dxa"/>
            <w:shd w:val="clear" w:color="auto" w:fill="auto"/>
            <w:vAlign w:val="center"/>
          </w:tcPr>
          <w:p w14:paraId="724F7E21" w14:textId="77777777" w:rsidR="00900018" w:rsidRPr="00011742" w:rsidRDefault="00900018" w:rsidP="000425D1">
            <w:pPr>
              <w:jc w:val="center"/>
              <w:rPr>
                <w:lang w:val="bg-BG"/>
              </w:rPr>
            </w:pPr>
            <w:r w:rsidRPr="00011742">
              <w:rPr>
                <w:lang w:val="bg-BG"/>
              </w:rPr>
              <w:t>Номер на иска захтева</w:t>
            </w:r>
          </w:p>
        </w:tc>
        <w:tc>
          <w:tcPr>
            <w:tcW w:w="1604" w:type="dxa"/>
            <w:shd w:val="clear" w:color="auto" w:fill="auto"/>
            <w:vAlign w:val="center"/>
          </w:tcPr>
          <w:p w14:paraId="6EA6A2D5" w14:textId="77777777" w:rsidR="00900018" w:rsidRPr="00011742" w:rsidRDefault="00900018" w:rsidP="000425D1">
            <w:pPr>
              <w:jc w:val="center"/>
              <w:rPr>
                <w:lang w:val="bg-BG"/>
              </w:rPr>
            </w:pPr>
            <w:r w:rsidRPr="00011742">
              <w:rPr>
                <w:lang w:val="bg-BG"/>
              </w:rPr>
              <w:t>Подател на забележката</w:t>
            </w:r>
          </w:p>
        </w:tc>
        <w:tc>
          <w:tcPr>
            <w:tcW w:w="1622" w:type="dxa"/>
            <w:shd w:val="clear" w:color="auto" w:fill="auto"/>
            <w:vAlign w:val="center"/>
          </w:tcPr>
          <w:p w14:paraId="09C1C67C" w14:textId="77777777" w:rsidR="00900018" w:rsidRPr="00011742" w:rsidRDefault="00900018" w:rsidP="000425D1">
            <w:pPr>
              <w:jc w:val="center"/>
              <w:rPr>
                <w:lang w:val="bg-BG"/>
              </w:rPr>
            </w:pPr>
            <w:r w:rsidRPr="00011742">
              <w:rPr>
                <w:lang w:val="bg-BG"/>
              </w:rPr>
              <w:t xml:space="preserve">Страница от Съвместната Стратегия </w:t>
            </w:r>
          </w:p>
          <w:p w14:paraId="69E83552" w14:textId="77777777" w:rsidR="00900018" w:rsidRPr="00011742" w:rsidRDefault="00900018" w:rsidP="000425D1">
            <w:pPr>
              <w:jc w:val="center"/>
              <w:rPr>
                <w:lang w:val="bg-BG"/>
              </w:rPr>
            </w:pPr>
          </w:p>
        </w:tc>
        <w:tc>
          <w:tcPr>
            <w:tcW w:w="2048" w:type="dxa"/>
            <w:shd w:val="clear" w:color="auto" w:fill="auto"/>
            <w:vAlign w:val="center"/>
          </w:tcPr>
          <w:p w14:paraId="0C52866D" w14:textId="77777777" w:rsidR="00900018" w:rsidRPr="00011742" w:rsidRDefault="00900018" w:rsidP="000425D1">
            <w:pPr>
              <w:jc w:val="center"/>
              <w:rPr>
                <w:lang w:val="bg-BG"/>
              </w:rPr>
            </w:pPr>
            <w:r w:rsidRPr="00011742">
              <w:rPr>
                <w:lang w:val="bg-BG"/>
              </w:rPr>
              <w:t>Забележка</w:t>
            </w:r>
          </w:p>
        </w:tc>
        <w:tc>
          <w:tcPr>
            <w:tcW w:w="2461" w:type="dxa"/>
            <w:shd w:val="clear" w:color="auto" w:fill="DBE5F1"/>
            <w:vAlign w:val="center"/>
          </w:tcPr>
          <w:p w14:paraId="54FBABD5" w14:textId="77777777" w:rsidR="00900018" w:rsidRPr="00011742" w:rsidRDefault="00900018" w:rsidP="000425D1">
            <w:pPr>
              <w:jc w:val="center"/>
              <w:rPr>
                <w:lang w:val="bg-BG"/>
              </w:rPr>
            </w:pPr>
            <w:r w:rsidRPr="00011742">
              <w:rPr>
                <w:lang w:val="bg-BG"/>
              </w:rPr>
              <w:t>Оценка на приемливост</w:t>
            </w:r>
          </w:p>
        </w:tc>
      </w:tr>
      <w:tr w:rsidR="00900018" w:rsidRPr="00011742" w14:paraId="709D744D" w14:textId="77777777" w:rsidTr="000425D1">
        <w:trPr>
          <w:trHeight w:val="1720"/>
        </w:trPr>
        <w:tc>
          <w:tcPr>
            <w:tcW w:w="501" w:type="dxa"/>
            <w:shd w:val="clear" w:color="auto" w:fill="auto"/>
            <w:vAlign w:val="center"/>
          </w:tcPr>
          <w:p w14:paraId="3E8B4631" w14:textId="77777777" w:rsidR="00900018" w:rsidRPr="00011742" w:rsidRDefault="00900018" w:rsidP="000425D1">
            <w:pPr>
              <w:jc w:val="center"/>
              <w:rPr>
                <w:lang w:val="bg-BG"/>
              </w:rPr>
            </w:pPr>
            <w:r w:rsidRPr="00011742">
              <w:rPr>
                <w:lang w:val="bg-BG"/>
              </w:rPr>
              <w:t>1.</w:t>
            </w:r>
          </w:p>
        </w:tc>
        <w:tc>
          <w:tcPr>
            <w:tcW w:w="1417" w:type="dxa"/>
            <w:shd w:val="clear" w:color="auto" w:fill="auto"/>
            <w:vAlign w:val="center"/>
          </w:tcPr>
          <w:p w14:paraId="0010A88F" w14:textId="77777777" w:rsidR="00900018" w:rsidRPr="00011742" w:rsidRDefault="00900018" w:rsidP="000425D1">
            <w:pPr>
              <w:jc w:val="center"/>
              <w:rPr>
                <w:lang w:val="bg-BG"/>
              </w:rPr>
            </w:pPr>
          </w:p>
        </w:tc>
        <w:tc>
          <w:tcPr>
            <w:tcW w:w="1604" w:type="dxa"/>
            <w:shd w:val="clear" w:color="auto" w:fill="auto"/>
            <w:vAlign w:val="center"/>
          </w:tcPr>
          <w:p w14:paraId="1A1F38DD" w14:textId="77777777" w:rsidR="00900018" w:rsidRPr="00011742" w:rsidRDefault="00900018" w:rsidP="000425D1">
            <w:pPr>
              <w:jc w:val="center"/>
              <w:rPr>
                <w:lang w:val="bg-BG"/>
              </w:rPr>
            </w:pPr>
          </w:p>
        </w:tc>
        <w:tc>
          <w:tcPr>
            <w:tcW w:w="1622" w:type="dxa"/>
            <w:shd w:val="clear" w:color="auto" w:fill="auto"/>
            <w:vAlign w:val="center"/>
          </w:tcPr>
          <w:p w14:paraId="3AD531A1" w14:textId="77777777" w:rsidR="00900018" w:rsidRPr="00011742" w:rsidRDefault="00900018" w:rsidP="000425D1">
            <w:pPr>
              <w:jc w:val="center"/>
              <w:rPr>
                <w:lang w:val="bg-BG"/>
              </w:rPr>
            </w:pPr>
          </w:p>
        </w:tc>
        <w:tc>
          <w:tcPr>
            <w:tcW w:w="2048" w:type="dxa"/>
            <w:shd w:val="clear" w:color="auto" w:fill="auto"/>
            <w:vAlign w:val="center"/>
          </w:tcPr>
          <w:p w14:paraId="1FDDCF97" w14:textId="77777777" w:rsidR="00900018" w:rsidRPr="00011742" w:rsidRDefault="00900018" w:rsidP="000425D1">
            <w:pPr>
              <w:jc w:val="center"/>
              <w:rPr>
                <w:lang w:val="bg-BG"/>
              </w:rPr>
            </w:pPr>
          </w:p>
        </w:tc>
        <w:tc>
          <w:tcPr>
            <w:tcW w:w="2461" w:type="dxa"/>
            <w:shd w:val="clear" w:color="auto" w:fill="DBE5F1"/>
            <w:vAlign w:val="center"/>
          </w:tcPr>
          <w:p w14:paraId="1B719CEA" w14:textId="77777777" w:rsidR="00900018" w:rsidRPr="00011742" w:rsidRDefault="00900018" w:rsidP="000425D1">
            <w:pPr>
              <w:jc w:val="center"/>
              <w:rPr>
                <w:lang w:val="bg-BG"/>
              </w:rPr>
            </w:pPr>
          </w:p>
        </w:tc>
      </w:tr>
      <w:tr w:rsidR="00900018" w:rsidRPr="00011742" w14:paraId="03166191" w14:textId="77777777" w:rsidTr="000425D1">
        <w:trPr>
          <w:trHeight w:val="1720"/>
        </w:trPr>
        <w:tc>
          <w:tcPr>
            <w:tcW w:w="501" w:type="dxa"/>
            <w:shd w:val="clear" w:color="auto" w:fill="auto"/>
            <w:vAlign w:val="center"/>
          </w:tcPr>
          <w:p w14:paraId="6383B01F" w14:textId="77777777" w:rsidR="00900018" w:rsidRPr="00011742" w:rsidRDefault="00900018" w:rsidP="000425D1">
            <w:pPr>
              <w:jc w:val="center"/>
              <w:rPr>
                <w:lang w:val="bg-BG"/>
              </w:rPr>
            </w:pPr>
            <w:r w:rsidRPr="00011742">
              <w:rPr>
                <w:lang w:val="bg-BG"/>
              </w:rPr>
              <w:t>2.</w:t>
            </w:r>
          </w:p>
        </w:tc>
        <w:tc>
          <w:tcPr>
            <w:tcW w:w="1417" w:type="dxa"/>
            <w:shd w:val="clear" w:color="auto" w:fill="auto"/>
            <w:vAlign w:val="center"/>
          </w:tcPr>
          <w:p w14:paraId="4E0882BB" w14:textId="77777777" w:rsidR="00900018" w:rsidRPr="00011742" w:rsidRDefault="00900018" w:rsidP="000425D1">
            <w:pPr>
              <w:jc w:val="center"/>
              <w:rPr>
                <w:lang w:val="bg-BG"/>
              </w:rPr>
            </w:pPr>
          </w:p>
        </w:tc>
        <w:tc>
          <w:tcPr>
            <w:tcW w:w="1604" w:type="dxa"/>
            <w:shd w:val="clear" w:color="auto" w:fill="auto"/>
            <w:vAlign w:val="center"/>
          </w:tcPr>
          <w:p w14:paraId="378C283C" w14:textId="77777777" w:rsidR="00900018" w:rsidRPr="00011742" w:rsidRDefault="00900018" w:rsidP="000425D1">
            <w:pPr>
              <w:jc w:val="center"/>
              <w:rPr>
                <w:lang w:val="bg-BG"/>
              </w:rPr>
            </w:pPr>
          </w:p>
        </w:tc>
        <w:tc>
          <w:tcPr>
            <w:tcW w:w="1622" w:type="dxa"/>
            <w:shd w:val="clear" w:color="auto" w:fill="auto"/>
            <w:vAlign w:val="center"/>
          </w:tcPr>
          <w:p w14:paraId="16F059A5" w14:textId="77777777" w:rsidR="00900018" w:rsidRPr="00011742" w:rsidRDefault="00900018" w:rsidP="000425D1">
            <w:pPr>
              <w:jc w:val="center"/>
              <w:rPr>
                <w:lang w:val="bg-BG"/>
              </w:rPr>
            </w:pPr>
          </w:p>
        </w:tc>
        <w:tc>
          <w:tcPr>
            <w:tcW w:w="2048" w:type="dxa"/>
            <w:shd w:val="clear" w:color="auto" w:fill="auto"/>
            <w:vAlign w:val="center"/>
          </w:tcPr>
          <w:p w14:paraId="1DABCC3C" w14:textId="77777777" w:rsidR="00900018" w:rsidRPr="00011742" w:rsidRDefault="00900018" w:rsidP="000425D1">
            <w:pPr>
              <w:jc w:val="center"/>
              <w:rPr>
                <w:lang w:val="bg-BG"/>
              </w:rPr>
            </w:pPr>
          </w:p>
        </w:tc>
        <w:tc>
          <w:tcPr>
            <w:tcW w:w="2461" w:type="dxa"/>
            <w:shd w:val="clear" w:color="auto" w:fill="DBE5F1"/>
            <w:vAlign w:val="center"/>
          </w:tcPr>
          <w:p w14:paraId="62C6E399" w14:textId="77777777" w:rsidR="00900018" w:rsidRPr="00011742" w:rsidRDefault="00900018" w:rsidP="000425D1">
            <w:pPr>
              <w:jc w:val="center"/>
              <w:rPr>
                <w:lang w:val="bg-BG"/>
              </w:rPr>
            </w:pPr>
          </w:p>
        </w:tc>
      </w:tr>
      <w:tr w:rsidR="00900018" w:rsidRPr="00011742" w14:paraId="1E8FFA7D" w14:textId="77777777" w:rsidTr="000425D1">
        <w:trPr>
          <w:trHeight w:val="1720"/>
        </w:trPr>
        <w:tc>
          <w:tcPr>
            <w:tcW w:w="501" w:type="dxa"/>
            <w:shd w:val="clear" w:color="auto" w:fill="auto"/>
            <w:vAlign w:val="center"/>
          </w:tcPr>
          <w:p w14:paraId="0CA9AA41" w14:textId="77777777" w:rsidR="00900018" w:rsidRPr="00011742" w:rsidRDefault="00900018" w:rsidP="000425D1">
            <w:pPr>
              <w:jc w:val="center"/>
              <w:rPr>
                <w:lang w:val="bg-BG"/>
              </w:rPr>
            </w:pPr>
            <w:r w:rsidRPr="00011742">
              <w:rPr>
                <w:lang w:val="bg-BG"/>
              </w:rPr>
              <w:t>3.</w:t>
            </w:r>
          </w:p>
        </w:tc>
        <w:tc>
          <w:tcPr>
            <w:tcW w:w="1417" w:type="dxa"/>
            <w:shd w:val="clear" w:color="auto" w:fill="auto"/>
            <w:vAlign w:val="center"/>
          </w:tcPr>
          <w:p w14:paraId="63F54A64" w14:textId="77777777" w:rsidR="00900018" w:rsidRPr="00011742" w:rsidRDefault="00900018" w:rsidP="000425D1">
            <w:pPr>
              <w:jc w:val="center"/>
              <w:rPr>
                <w:lang w:val="bg-BG"/>
              </w:rPr>
            </w:pPr>
          </w:p>
        </w:tc>
        <w:tc>
          <w:tcPr>
            <w:tcW w:w="1604" w:type="dxa"/>
            <w:shd w:val="clear" w:color="auto" w:fill="auto"/>
            <w:vAlign w:val="center"/>
          </w:tcPr>
          <w:p w14:paraId="5433D9CD" w14:textId="77777777" w:rsidR="00900018" w:rsidRPr="00011742" w:rsidRDefault="00900018" w:rsidP="000425D1">
            <w:pPr>
              <w:jc w:val="center"/>
              <w:rPr>
                <w:lang w:val="bg-BG"/>
              </w:rPr>
            </w:pPr>
          </w:p>
        </w:tc>
        <w:tc>
          <w:tcPr>
            <w:tcW w:w="1622" w:type="dxa"/>
            <w:shd w:val="clear" w:color="auto" w:fill="auto"/>
            <w:vAlign w:val="center"/>
          </w:tcPr>
          <w:p w14:paraId="64376536" w14:textId="77777777" w:rsidR="00900018" w:rsidRPr="00011742" w:rsidRDefault="00900018" w:rsidP="000425D1">
            <w:pPr>
              <w:jc w:val="center"/>
              <w:rPr>
                <w:lang w:val="bg-BG"/>
              </w:rPr>
            </w:pPr>
          </w:p>
        </w:tc>
        <w:tc>
          <w:tcPr>
            <w:tcW w:w="2048" w:type="dxa"/>
            <w:shd w:val="clear" w:color="auto" w:fill="auto"/>
            <w:vAlign w:val="center"/>
          </w:tcPr>
          <w:p w14:paraId="3C32BD5B" w14:textId="77777777" w:rsidR="00900018" w:rsidRPr="00011742" w:rsidRDefault="00900018" w:rsidP="000425D1">
            <w:pPr>
              <w:jc w:val="center"/>
              <w:rPr>
                <w:lang w:val="bg-BG"/>
              </w:rPr>
            </w:pPr>
          </w:p>
        </w:tc>
        <w:tc>
          <w:tcPr>
            <w:tcW w:w="2461" w:type="dxa"/>
            <w:shd w:val="clear" w:color="auto" w:fill="DBE5F1"/>
            <w:vAlign w:val="center"/>
          </w:tcPr>
          <w:p w14:paraId="019725C0" w14:textId="77777777" w:rsidR="00900018" w:rsidRPr="00011742" w:rsidRDefault="00900018" w:rsidP="000425D1">
            <w:pPr>
              <w:jc w:val="center"/>
              <w:rPr>
                <w:lang w:val="bg-BG"/>
              </w:rPr>
            </w:pPr>
          </w:p>
        </w:tc>
      </w:tr>
      <w:tr w:rsidR="00900018" w:rsidRPr="00011742" w14:paraId="68D9DECF" w14:textId="77777777" w:rsidTr="000425D1">
        <w:trPr>
          <w:trHeight w:val="1720"/>
        </w:trPr>
        <w:tc>
          <w:tcPr>
            <w:tcW w:w="501" w:type="dxa"/>
            <w:shd w:val="clear" w:color="auto" w:fill="auto"/>
            <w:vAlign w:val="center"/>
          </w:tcPr>
          <w:p w14:paraId="148948AF" w14:textId="77777777" w:rsidR="00900018" w:rsidRPr="00011742" w:rsidRDefault="00900018" w:rsidP="000425D1">
            <w:pPr>
              <w:jc w:val="center"/>
              <w:rPr>
                <w:lang w:val="bg-BG"/>
              </w:rPr>
            </w:pPr>
            <w:r w:rsidRPr="00011742">
              <w:rPr>
                <w:lang w:val="bg-BG"/>
              </w:rPr>
              <w:t>4.</w:t>
            </w:r>
          </w:p>
        </w:tc>
        <w:tc>
          <w:tcPr>
            <w:tcW w:w="1417" w:type="dxa"/>
            <w:shd w:val="clear" w:color="auto" w:fill="auto"/>
            <w:vAlign w:val="center"/>
          </w:tcPr>
          <w:p w14:paraId="71B61430" w14:textId="77777777" w:rsidR="00900018" w:rsidRPr="00011742" w:rsidRDefault="00900018" w:rsidP="000425D1">
            <w:pPr>
              <w:jc w:val="center"/>
              <w:rPr>
                <w:lang w:val="bg-BG"/>
              </w:rPr>
            </w:pPr>
          </w:p>
        </w:tc>
        <w:tc>
          <w:tcPr>
            <w:tcW w:w="1604" w:type="dxa"/>
            <w:shd w:val="clear" w:color="auto" w:fill="auto"/>
            <w:vAlign w:val="center"/>
          </w:tcPr>
          <w:p w14:paraId="713156E1" w14:textId="77777777" w:rsidR="00900018" w:rsidRPr="00011742" w:rsidRDefault="00900018" w:rsidP="000425D1">
            <w:pPr>
              <w:jc w:val="center"/>
              <w:rPr>
                <w:lang w:val="bg-BG"/>
              </w:rPr>
            </w:pPr>
          </w:p>
        </w:tc>
        <w:tc>
          <w:tcPr>
            <w:tcW w:w="1622" w:type="dxa"/>
            <w:shd w:val="clear" w:color="auto" w:fill="auto"/>
            <w:vAlign w:val="center"/>
          </w:tcPr>
          <w:p w14:paraId="0CDEEB74" w14:textId="77777777" w:rsidR="00900018" w:rsidRPr="00011742" w:rsidRDefault="00900018" w:rsidP="000425D1">
            <w:pPr>
              <w:jc w:val="center"/>
              <w:rPr>
                <w:lang w:val="bg-BG"/>
              </w:rPr>
            </w:pPr>
          </w:p>
        </w:tc>
        <w:tc>
          <w:tcPr>
            <w:tcW w:w="2048" w:type="dxa"/>
            <w:shd w:val="clear" w:color="auto" w:fill="auto"/>
            <w:vAlign w:val="center"/>
          </w:tcPr>
          <w:p w14:paraId="5EFB8267" w14:textId="77777777" w:rsidR="00900018" w:rsidRPr="00011742" w:rsidRDefault="00900018" w:rsidP="000425D1">
            <w:pPr>
              <w:jc w:val="center"/>
              <w:rPr>
                <w:lang w:val="bg-BG"/>
              </w:rPr>
            </w:pPr>
          </w:p>
        </w:tc>
        <w:tc>
          <w:tcPr>
            <w:tcW w:w="2461" w:type="dxa"/>
            <w:shd w:val="clear" w:color="auto" w:fill="DBE5F1"/>
            <w:vAlign w:val="center"/>
          </w:tcPr>
          <w:p w14:paraId="71C68B46" w14:textId="77777777" w:rsidR="00900018" w:rsidRPr="00011742" w:rsidRDefault="00900018" w:rsidP="000425D1">
            <w:pPr>
              <w:jc w:val="center"/>
              <w:rPr>
                <w:lang w:val="bg-BG"/>
              </w:rPr>
            </w:pPr>
          </w:p>
        </w:tc>
      </w:tr>
      <w:tr w:rsidR="00900018" w:rsidRPr="00011742" w14:paraId="447DCD74" w14:textId="77777777" w:rsidTr="000425D1">
        <w:trPr>
          <w:trHeight w:val="1720"/>
        </w:trPr>
        <w:tc>
          <w:tcPr>
            <w:tcW w:w="501" w:type="dxa"/>
            <w:shd w:val="clear" w:color="auto" w:fill="auto"/>
            <w:vAlign w:val="center"/>
          </w:tcPr>
          <w:p w14:paraId="09459813" w14:textId="77777777" w:rsidR="00900018" w:rsidRPr="00011742" w:rsidRDefault="00900018" w:rsidP="000425D1">
            <w:pPr>
              <w:jc w:val="center"/>
              <w:rPr>
                <w:lang w:val="bg-BG"/>
              </w:rPr>
            </w:pPr>
            <w:r w:rsidRPr="00011742">
              <w:rPr>
                <w:lang w:val="bg-BG"/>
              </w:rPr>
              <w:t>5.</w:t>
            </w:r>
          </w:p>
        </w:tc>
        <w:tc>
          <w:tcPr>
            <w:tcW w:w="1417" w:type="dxa"/>
            <w:shd w:val="clear" w:color="auto" w:fill="auto"/>
            <w:vAlign w:val="center"/>
          </w:tcPr>
          <w:p w14:paraId="4DE7C175" w14:textId="77777777" w:rsidR="00900018" w:rsidRPr="00011742" w:rsidRDefault="00900018" w:rsidP="000425D1">
            <w:pPr>
              <w:jc w:val="center"/>
              <w:rPr>
                <w:lang w:val="bg-BG"/>
              </w:rPr>
            </w:pPr>
          </w:p>
        </w:tc>
        <w:tc>
          <w:tcPr>
            <w:tcW w:w="1604" w:type="dxa"/>
            <w:shd w:val="clear" w:color="auto" w:fill="auto"/>
            <w:vAlign w:val="center"/>
          </w:tcPr>
          <w:p w14:paraId="4EF573F4" w14:textId="77777777" w:rsidR="00900018" w:rsidRPr="00011742" w:rsidRDefault="00900018" w:rsidP="000425D1">
            <w:pPr>
              <w:jc w:val="center"/>
              <w:rPr>
                <w:lang w:val="bg-BG"/>
              </w:rPr>
            </w:pPr>
          </w:p>
        </w:tc>
        <w:tc>
          <w:tcPr>
            <w:tcW w:w="1622" w:type="dxa"/>
            <w:shd w:val="clear" w:color="auto" w:fill="auto"/>
            <w:vAlign w:val="center"/>
          </w:tcPr>
          <w:p w14:paraId="396E384D" w14:textId="77777777" w:rsidR="00900018" w:rsidRPr="00011742" w:rsidRDefault="00900018" w:rsidP="000425D1">
            <w:pPr>
              <w:jc w:val="center"/>
              <w:rPr>
                <w:lang w:val="bg-BG"/>
              </w:rPr>
            </w:pPr>
          </w:p>
        </w:tc>
        <w:tc>
          <w:tcPr>
            <w:tcW w:w="2048" w:type="dxa"/>
            <w:shd w:val="clear" w:color="auto" w:fill="auto"/>
            <w:vAlign w:val="center"/>
          </w:tcPr>
          <w:p w14:paraId="5472A196" w14:textId="77777777" w:rsidR="00900018" w:rsidRPr="00011742" w:rsidRDefault="00900018" w:rsidP="000425D1">
            <w:pPr>
              <w:jc w:val="center"/>
              <w:rPr>
                <w:lang w:val="bg-BG"/>
              </w:rPr>
            </w:pPr>
          </w:p>
        </w:tc>
        <w:tc>
          <w:tcPr>
            <w:tcW w:w="2461" w:type="dxa"/>
            <w:shd w:val="clear" w:color="auto" w:fill="DBE5F1"/>
            <w:vAlign w:val="center"/>
          </w:tcPr>
          <w:p w14:paraId="4CADD97F" w14:textId="77777777" w:rsidR="00900018" w:rsidRPr="00011742" w:rsidRDefault="00900018" w:rsidP="000425D1">
            <w:pPr>
              <w:jc w:val="center"/>
              <w:rPr>
                <w:lang w:val="bg-BG"/>
              </w:rPr>
            </w:pPr>
          </w:p>
        </w:tc>
      </w:tr>
    </w:tbl>
    <w:p w14:paraId="293FBFB2" w14:textId="77777777" w:rsidR="00900018" w:rsidRPr="00011742" w:rsidRDefault="00900018" w:rsidP="00900018">
      <w:pPr>
        <w:rPr>
          <w:lang w:val="bg-BG"/>
        </w:rPr>
      </w:pPr>
    </w:p>
    <w:p w14:paraId="0DA9E05D" w14:textId="77777777" w:rsidR="00900018" w:rsidRPr="00011742" w:rsidRDefault="00900018" w:rsidP="00900018">
      <w:pPr>
        <w:rPr>
          <w:lang w:val="bg-BG"/>
        </w:rPr>
      </w:pPr>
      <w:r w:rsidRPr="00011742">
        <w:rPr>
          <w:lang w:val="bg-BG"/>
        </w:rPr>
        <w:t>Приложение: Списък на участниците</w:t>
      </w:r>
    </w:p>
    <w:p w14:paraId="3051A980" w14:textId="77777777" w:rsidR="00900018" w:rsidRPr="00011742" w:rsidRDefault="00900018" w:rsidP="00900018">
      <w:pPr>
        <w:rPr>
          <w:lang w:val="bg-BG"/>
        </w:rPr>
      </w:pPr>
    </w:p>
    <w:tbl>
      <w:tblPr>
        <w:tblW w:w="0" w:type="auto"/>
        <w:tblLook w:val="01E0" w:firstRow="1" w:lastRow="1" w:firstColumn="1" w:lastColumn="1" w:noHBand="0" w:noVBand="0"/>
      </w:tblPr>
      <w:tblGrid>
        <w:gridCol w:w="3240"/>
      </w:tblGrid>
      <w:tr w:rsidR="00900018" w:rsidRPr="00011742" w14:paraId="04F83500" w14:textId="77777777" w:rsidTr="000425D1">
        <w:tc>
          <w:tcPr>
            <w:tcW w:w="3240" w:type="dxa"/>
            <w:tcBorders>
              <w:bottom w:val="single" w:sz="4" w:space="0" w:color="auto"/>
            </w:tcBorders>
            <w:shd w:val="clear" w:color="auto" w:fill="auto"/>
          </w:tcPr>
          <w:p w14:paraId="47E05A62" w14:textId="77777777" w:rsidR="00900018" w:rsidRPr="00011742" w:rsidRDefault="00900018" w:rsidP="000425D1">
            <w:pPr>
              <w:rPr>
                <w:lang w:val="bg-BG"/>
              </w:rPr>
            </w:pPr>
          </w:p>
        </w:tc>
      </w:tr>
      <w:tr w:rsidR="00900018" w:rsidRPr="00011742" w14:paraId="03451301" w14:textId="77777777" w:rsidTr="000425D1">
        <w:tc>
          <w:tcPr>
            <w:tcW w:w="3240" w:type="dxa"/>
            <w:tcBorders>
              <w:top w:val="single" w:sz="4" w:space="0" w:color="auto"/>
            </w:tcBorders>
            <w:shd w:val="clear" w:color="auto" w:fill="auto"/>
            <w:vAlign w:val="center"/>
          </w:tcPr>
          <w:p w14:paraId="4115FAD8" w14:textId="77777777" w:rsidR="00900018" w:rsidRPr="00011742" w:rsidRDefault="00900018" w:rsidP="000425D1">
            <w:pPr>
              <w:jc w:val="center"/>
              <w:rPr>
                <w:lang w:val="bg-BG"/>
              </w:rPr>
            </w:pPr>
            <w:r w:rsidRPr="00011742">
              <w:rPr>
                <w:rFonts w:cs="Arial"/>
                <w:lang w:val="bg-BG"/>
              </w:rPr>
              <w:t>протоколист</w:t>
            </w:r>
          </w:p>
        </w:tc>
      </w:tr>
    </w:tbl>
    <w:p w14:paraId="3B410DA1" w14:textId="77777777" w:rsidR="008F6135" w:rsidRPr="00BF51D9" w:rsidRDefault="008F6135" w:rsidP="00BF51D9"/>
    <w:sectPr w:rsidR="008F6135" w:rsidRPr="00BF51D9" w:rsidSect="00C22A77">
      <w:footerReference w:type="default" r:id="rId8"/>
      <w:headerReference w:type="first" r:id="rId9"/>
      <w:footerReference w:type="first" r:id="rId10"/>
      <w:pgSz w:w="11909" w:h="16834" w:code="9"/>
      <w:pgMar w:top="1123" w:right="1123" w:bottom="1123" w:left="1123" w:header="720" w:footer="720" w:gutter="0"/>
      <w:pgBorders w:offsetFrom="page">
        <w:top w:val="single" w:sz="4" w:space="24" w:color="0F243E" w:themeColor="text2" w:themeShade="80"/>
        <w:left w:val="single" w:sz="4" w:space="24" w:color="0F243E" w:themeColor="text2" w:themeShade="80"/>
        <w:bottom w:val="single" w:sz="4" w:space="24" w:color="0F243E" w:themeColor="text2" w:themeShade="80"/>
        <w:right w:val="single" w:sz="4" w:space="24" w:color="0F243E" w:themeColor="text2"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1CB4" w14:textId="77777777" w:rsidR="00F72469" w:rsidRDefault="00F72469" w:rsidP="00164628">
      <w:r>
        <w:separator/>
      </w:r>
    </w:p>
  </w:endnote>
  <w:endnote w:type="continuationSeparator" w:id="0">
    <w:p w14:paraId="1F83ECCA" w14:textId="77777777" w:rsidR="00F72469" w:rsidRDefault="00F72469" w:rsidP="0016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413788"/>
      <w:docPartObj>
        <w:docPartGallery w:val="Page Numbers (Bottom of Page)"/>
        <w:docPartUnique/>
      </w:docPartObj>
    </w:sdtPr>
    <w:sdtEndPr>
      <w:rPr>
        <w:noProof/>
      </w:rPr>
    </w:sdtEndPr>
    <w:sdtContent>
      <w:p w14:paraId="278C7A73" w14:textId="316939CB" w:rsidR="00C34D76" w:rsidRDefault="00C34D76">
        <w:pPr>
          <w:pStyle w:val="Footer"/>
          <w:jc w:val="right"/>
        </w:pPr>
        <w:r>
          <w:fldChar w:fldCharType="begin"/>
        </w:r>
        <w:r>
          <w:instrText xml:space="preserve"> PAGE   \* MERGEFORMAT </w:instrText>
        </w:r>
        <w:r>
          <w:fldChar w:fldCharType="separate"/>
        </w:r>
        <w:r>
          <w:rPr>
            <w:noProof/>
          </w:rPr>
          <w:t>52</w:t>
        </w:r>
        <w:r>
          <w:rPr>
            <w:noProof/>
          </w:rPr>
          <w:fldChar w:fldCharType="end"/>
        </w:r>
      </w:p>
    </w:sdtContent>
  </w:sdt>
  <w:p w14:paraId="2A4EAE96" w14:textId="77777777" w:rsidR="00C34D76" w:rsidRDefault="00C34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2882"/>
      <w:gridCol w:w="4247"/>
    </w:tblGrid>
    <w:tr w:rsidR="00C34D76" w:rsidRPr="00844B38" w14:paraId="4BD449CC" w14:textId="77777777" w:rsidTr="00407566">
      <w:trPr>
        <w:trHeight w:val="1530"/>
      </w:trPr>
      <w:tc>
        <w:tcPr>
          <w:tcW w:w="2510" w:type="dxa"/>
          <w:tcBorders>
            <w:top w:val="single" w:sz="12" w:space="0" w:color="0F243E" w:themeColor="text2" w:themeShade="80"/>
            <w:bottom w:val="single" w:sz="12" w:space="0" w:color="0F243E" w:themeColor="text2" w:themeShade="80"/>
          </w:tcBorders>
          <w:vAlign w:val="center"/>
        </w:tcPr>
        <w:p w14:paraId="52532F08" w14:textId="2D5876B0" w:rsidR="00C34D76" w:rsidRPr="00A1668C" w:rsidRDefault="00C34D76" w:rsidP="00844B38">
          <w:pPr>
            <w:pStyle w:val="Header"/>
            <w:tabs>
              <w:tab w:val="right" w:pos="9046"/>
            </w:tabs>
            <w:jc w:val="center"/>
            <w:rPr>
              <w:rFonts w:cs="Calibri"/>
            </w:rPr>
          </w:pPr>
          <w:r>
            <w:rPr>
              <w:rFonts w:cs="Calibri"/>
              <w:noProof/>
              <w:lang w:val="en-US"/>
            </w:rPr>
            <w:drawing>
              <wp:inline distT="0" distB="0" distL="0" distR="0" wp14:anchorId="6D362C6C" wp14:editId="62A6A017">
                <wp:extent cx="480060" cy="586740"/>
                <wp:effectExtent l="0" t="0" r="0" b="381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586740"/>
                        </a:xfrm>
                        <a:prstGeom prst="rect">
                          <a:avLst/>
                        </a:prstGeom>
                        <a:noFill/>
                        <a:ln>
                          <a:noFill/>
                        </a:ln>
                      </pic:spPr>
                    </pic:pic>
                  </a:graphicData>
                </a:graphic>
              </wp:inline>
            </w:drawing>
          </w:r>
        </w:p>
        <w:p w14:paraId="20C6440A" w14:textId="731AF121" w:rsidR="00C34D76" w:rsidRPr="00844B38" w:rsidRDefault="00C34D76" w:rsidP="00844B38">
          <w:pPr>
            <w:pStyle w:val="Header"/>
            <w:tabs>
              <w:tab w:val="right" w:pos="9046"/>
            </w:tabs>
            <w:jc w:val="center"/>
            <w:rPr>
              <w:lang w:val="en-GB"/>
            </w:rPr>
          </w:pPr>
          <w:r w:rsidRPr="00A1668C">
            <w:rPr>
              <w:rFonts w:cs="Calibri"/>
              <w:b/>
              <w:bCs/>
            </w:rPr>
            <w:t>ОБЩИНА ЕЛИН ПЕЛИН</w:t>
          </w:r>
        </w:p>
      </w:tc>
      <w:tc>
        <w:tcPr>
          <w:tcW w:w="2882" w:type="dxa"/>
          <w:tcBorders>
            <w:top w:val="single" w:sz="12" w:space="0" w:color="0F243E" w:themeColor="text2" w:themeShade="80"/>
            <w:bottom w:val="single" w:sz="12" w:space="0" w:color="0F243E" w:themeColor="text2" w:themeShade="80"/>
          </w:tcBorders>
          <w:vAlign w:val="center"/>
        </w:tcPr>
        <w:p w14:paraId="712CE7C8" w14:textId="54D2D32D" w:rsidR="00C34D76" w:rsidRPr="00844B38" w:rsidRDefault="00C34D76" w:rsidP="00844B38">
          <w:pPr>
            <w:pStyle w:val="Header"/>
            <w:rPr>
              <w:lang w:val="en-GB"/>
            </w:rPr>
          </w:pPr>
          <w:r>
            <w:rPr>
              <w:noProof/>
              <w:lang w:val="en-US"/>
            </w:rPr>
            <w:drawing>
              <wp:inline distT="0" distB="0" distL="0" distR="0" wp14:anchorId="25FA1270" wp14:editId="2AECADC3">
                <wp:extent cx="1623060"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t="21828" b="26396"/>
                        <a:stretch>
                          <a:fillRect/>
                        </a:stretch>
                      </pic:blipFill>
                      <pic:spPr bwMode="auto">
                        <a:xfrm>
                          <a:off x="0" y="0"/>
                          <a:ext cx="1623060" cy="861060"/>
                        </a:xfrm>
                        <a:prstGeom prst="rect">
                          <a:avLst/>
                        </a:prstGeom>
                        <a:noFill/>
                        <a:ln>
                          <a:noFill/>
                        </a:ln>
                      </pic:spPr>
                    </pic:pic>
                  </a:graphicData>
                </a:graphic>
              </wp:inline>
            </w:drawing>
          </w:r>
        </w:p>
      </w:tc>
      <w:tc>
        <w:tcPr>
          <w:tcW w:w="4247" w:type="dxa"/>
          <w:tcBorders>
            <w:top w:val="single" w:sz="12" w:space="0" w:color="0F243E" w:themeColor="text2" w:themeShade="80"/>
            <w:bottom w:val="single" w:sz="12" w:space="0" w:color="0F243E" w:themeColor="text2" w:themeShade="80"/>
          </w:tcBorders>
          <w:vAlign w:val="center"/>
        </w:tcPr>
        <w:p w14:paraId="4204C3B2" w14:textId="3B26568B" w:rsidR="00C34D76" w:rsidRPr="00844B38" w:rsidRDefault="00C34D76" w:rsidP="00844B38">
          <w:pPr>
            <w:pStyle w:val="Header"/>
            <w:rPr>
              <w:lang w:val="en-GB"/>
            </w:rPr>
          </w:pPr>
          <w:r>
            <w:rPr>
              <w:noProof/>
              <w:color w:val="000080"/>
              <w:sz w:val="14"/>
              <w:lang w:val="en-US"/>
            </w:rPr>
            <w:drawing>
              <wp:inline distT="0" distB="0" distL="0" distR="0" wp14:anchorId="3429870D" wp14:editId="07A7604E">
                <wp:extent cx="495300" cy="541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541020"/>
                        </a:xfrm>
                        <a:prstGeom prst="rect">
                          <a:avLst/>
                        </a:prstGeom>
                        <a:noFill/>
                        <a:ln>
                          <a:noFill/>
                        </a:ln>
                      </pic:spPr>
                    </pic:pic>
                  </a:graphicData>
                </a:graphic>
              </wp:inline>
            </w:drawing>
          </w:r>
          <w:r>
            <w:rPr>
              <w:rFonts w:cs="Calibri"/>
              <w:noProof/>
              <w:sz w:val="20"/>
              <w:szCs w:val="20"/>
              <w:lang w:val="en-US"/>
            </w:rPr>
            <w:drawing>
              <wp:inline distT="0" distB="0" distL="0" distR="0" wp14:anchorId="382ECE92" wp14:editId="54DA3518">
                <wp:extent cx="1798320" cy="541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320" cy="541020"/>
                        </a:xfrm>
                        <a:prstGeom prst="rect">
                          <a:avLst/>
                        </a:prstGeom>
                        <a:noFill/>
                        <a:ln>
                          <a:noFill/>
                        </a:ln>
                      </pic:spPr>
                    </pic:pic>
                  </a:graphicData>
                </a:graphic>
              </wp:inline>
            </w:drawing>
          </w:r>
        </w:p>
      </w:tc>
    </w:tr>
  </w:tbl>
  <w:p w14:paraId="36D0149C" w14:textId="01983E4C" w:rsidR="00C34D76" w:rsidRPr="00844B38" w:rsidRDefault="00C34D76">
    <w:pPr>
      <w:pStyle w:val="Footer"/>
      <w:rPr>
        <w:lang w:val="en-GB"/>
      </w:rPr>
    </w:pPr>
  </w:p>
  <w:tbl>
    <w:tblPr>
      <w:tblW w:w="9639" w:type="dxa"/>
      <w:tblLook w:val="01E0" w:firstRow="1" w:lastRow="1" w:firstColumn="1" w:lastColumn="1" w:noHBand="0" w:noVBand="0"/>
    </w:tblPr>
    <w:tblGrid>
      <w:gridCol w:w="1188"/>
      <w:gridCol w:w="8451"/>
    </w:tblGrid>
    <w:tr w:rsidR="00C34D76" w:rsidRPr="00844B38" w14:paraId="520A5795" w14:textId="77777777" w:rsidTr="00407566">
      <w:tc>
        <w:tcPr>
          <w:tcW w:w="1188" w:type="dxa"/>
          <w:vAlign w:val="center"/>
        </w:tcPr>
        <w:p w14:paraId="67106BB6" w14:textId="27CEE91F" w:rsidR="00C34D76" w:rsidRPr="00844B38" w:rsidRDefault="00C34D76" w:rsidP="00844B38">
          <w:pPr>
            <w:jc w:val="center"/>
            <w:rPr>
              <w:rFonts w:cs="Calibri"/>
              <w:sz w:val="20"/>
              <w:szCs w:val="20"/>
              <w:lang w:val="en-GB"/>
            </w:rPr>
          </w:pPr>
          <w:bookmarkStart w:id="2" w:name="_Hlk35326769"/>
          <w:r w:rsidRPr="00844B38">
            <w:rPr>
              <w:rFonts w:cs="Calibri"/>
              <w:noProof/>
              <w:sz w:val="20"/>
              <w:szCs w:val="20"/>
              <w:lang w:val="en-US"/>
            </w:rPr>
            <w:drawing>
              <wp:inline distT="0" distB="0" distL="0" distR="0" wp14:anchorId="52FDA0D8" wp14:editId="7AE11426">
                <wp:extent cx="571500" cy="381000"/>
                <wp:effectExtent l="0" t="0" r="0" b="0"/>
                <wp:docPr id="11" name="Picture 11" descr="Europe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8451" w:type="dxa"/>
          <w:vAlign w:val="center"/>
        </w:tcPr>
        <w:p w14:paraId="7C011EDF" w14:textId="21C39684" w:rsidR="00C34D76" w:rsidRPr="00CB4891" w:rsidRDefault="00C34D76" w:rsidP="00844B38">
          <w:pPr>
            <w:jc w:val="both"/>
            <w:rPr>
              <w:rFonts w:cs="Calibri"/>
              <w:sz w:val="20"/>
              <w:szCs w:val="20"/>
            </w:rPr>
          </w:pPr>
          <w:proofErr w:type="spellStart"/>
          <w:r w:rsidRPr="00F85AED">
            <w:rPr>
              <w:rFonts w:cs="Calibri"/>
              <w:sz w:val="20"/>
              <w:szCs w:val="20"/>
            </w:rPr>
            <w:t>Проектът</w:t>
          </w:r>
          <w:proofErr w:type="spellEnd"/>
          <w:r w:rsidRPr="00F85AED">
            <w:rPr>
              <w:rFonts w:cs="Calibri"/>
              <w:sz w:val="20"/>
              <w:szCs w:val="20"/>
            </w:rPr>
            <w:t xml:space="preserve"> е </w:t>
          </w:r>
          <w:proofErr w:type="spellStart"/>
          <w:r w:rsidRPr="00F85AED">
            <w:rPr>
              <w:rFonts w:cs="Calibri"/>
              <w:sz w:val="20"/>
              <w:szCs w:val="20"/>
            </w:rPr>
            <w:t>съфинансиран</w:t>
          </w:r>
          <w:proofErr w:type="spellEnd"/>
          <w:r w:rsidRPr="00F85AED">
            <w:rPr>
              <w:rFonts w:cs="Calibri"/>
              <w:sz w:val="20"/>
              <w:szCs w:val="20"/>
            </w:rPr>
            <w:t xml:space="preserve"> </w:t>
          </w:r>
          <w:proofErr w:type="spellStart"/>
          <w:r w:rsidRPr="00F85AED">
            <w:rPr>
              <w:rFonts w:cs="Calibri"/>
              <w:sz w:val="20"/>
              <w:szCs w:val="20"/>
            </w:rPr>
            <w:t>от</w:t>
          </w:r>
          <w:proofErr w:type="spellEnd"/>
          <w:r w:rsidRPr="00F85AED">
            <w:rPr>
              <w:rFonts w:cs="Calibri"/>
              <w:sz w:val="20"/>
              <w:szCs w:val="20"/>
            </w:rPr>
            <w:t xml:space="preserve"> </w:t>
          </w:r>
          <w:proofErr w:type="spellStart"/>
          <w:r w:rsidRPr="00F85AED">
            <w:rPr>
              <w:rFonts w:cs="Calibri"/>
              <w:sz w:val="20"/>
              <w:szCs w:val="20"/>
            </w:rPr>
            <w:t>Европейския</w:t>
          </w:r>
          <w:proofErr w:type="spellEnd"/>
          <w:r w:rsidRPr="00F85AED">
            <w:rPr>
              <w:rFonts w:cs="Calibri"/>
              <w:sz w:val="20"/>
              <w:szCs w:val="20"/>
            </w:rPr>
            <w:t xml:space="preserve"> </w:t>
          </w:r>
          <w:proofErr w:type="spellStart"/>
          <w:r w:rsidRPr="00F85AED">
            <w:rPr>
              <w:rFonts w:cs="Calibri"/>
              <w:sz w:val="20"/>
              <w:szCs w:val="20"/>
            </w:rPr>
            <w:t>съюз</w:t>
          </w:r>
          <w:proofErr w:type="spellEnd"/>
          <w:r w:rsidRPr="00F85AED">
            <w:rPr>
              <w:rFonts w:cs="Calibri"/>
              <w:sz w:val="20"/>
              <w:szCs w:val="20"/>
            </w:rPr>
            <w:t xml:space="preserve"> </w:t>
          </w:r>
          <w:proofErr w:type="spellStart"/>
          <w:r w:rsidRPr="00F85AED">
            <w:rPr>
              <w:rFonts w:cs="Calibri"/>
              <w:sz w:val="20"/>
              <w:szCs w:val="20"/>
            </w:rPr>
            <w:t>чрез</w:t>
          </w:r>
          <w:proofErr w:type="spellEnd"/>
          <w:r w:rsidRPr="00F85AED">
            <w:rPr>
              <w:rFonts w:cs="Calibri"/>
              <w:sz w:val="20"/>
              <w:szCs w:val="20"/>
            </w:rPr>
            <w:t xml:space="preserve"> </w:t>
          </w:r>
          <w:proofErr w:type="spellStart"/>
          <w:r w:rsidRPr="00F85AED">
            <w:rPr>
              <w:rFonts w:cs="Calibri"/>
              <w:sz w:val="20"/>
              <w:szCs w:val="20"/>
            </w:rPr>
            <w:t>Програмата</w:t>
          </w:r>
          <w:proofErr w:type="spellEnd"/>
          <w:r w:rsidRPr="00F85AED">
            <w:rPr>
              <w:rFonts w:cs="Calibri"/>
              <w:sz w:val="20"/>
              <w:szCs w:val="20"/>
            </w:rPr>
            <w:t xml:space="preserve"> за </w:t>
          </w:r>
          <w:proofErr w:type="spellStart"/>
          <w:r w:rsidRPr="00F85AED">
            <w:rPr>
              <w:rFonts w:cs="Calibri"/>
              <w:sz w:val="20"/>
              <w:szCs w:val="20"/>
            </w:rPr>
            <w:t>трансгранично</w:t>
          </w:r>
          <w:proofErr w:type="spellEnd"/>
          <w:r w:rsidRPr="00F85AED">
            <w:rPr>
              <w:rFonts w:cs="Calibri"/>
              <w:sz w:val="20"/>
              <w:szCs w:val="20"/>
            </w:rPr>
            <w:t xml:space="preserve"> </w:t>
          </w:r>
          <w:proofErr w:type="spellStart"/>
          <w:r w:rsidRPr="00F85AED">
            <w:rPr>
              <w:rFonts w:cs="Calibri"/>
              <w:sz w:val="20"/>
              <w:szCs w:val="20"/>
            </w:rPr>
            <w:t>сътрудничество</w:t>
          </w:r>
          <w:proofErr w:type="spellEnd"/>
          <w:r w:rsidRPr="00F85AED">
            <w:rPr>
              <w:rFonts w:cs="Calibri"/>
              <w:sz w:val="20"/>
              <w:szCs w:val="20"/>
            </w:rPr>
            <w:t xml:space="preserve"> Interreg-ИПП </w:t>
          </w:r>
          <w:proofErr w:type="spellStart"/>
          <w:r w:rsidRPr="00F85AED">
            <w:rPr>
              <w:rFonts w:cs="Calibri"/>
              <w:sz w:val="20"/>
              <w:szCs w:val="20"/>
            </w:rPr>
            <w:t>България</w:t>
          </w:r>
          <w:proofErr w:type="spellEnd"/>
          <w:r w:rsidRPr="00F85AED">
            <w:rPr>
              <w:rFonts w:cs="Calibri"/>
              <w:sz w:val="20"/>
              <w:szCs w:val="20"/>
            </w:rPr>
            <w:t xml:space="preserve"> - </w:t>
          </w:r>
          <w:proofErr w:type="spellStart"/>
          <w:r w:rsidRPr="00F85AED">
            <w:rPr>
              <w:rFonts w:cs="Calibri"/>
              <w:sz w:val="20"/>
              <w:szCs w:val="20"/>
            </w:rPr>
            <w:t>Сърбия</w:t>
          </w:r>
          <w:proofErr w:type="spellEnd"/>
          <w:r w:rsidRPr="00F85AED">
            <w:rPr>
              <w:rFonts w:cs="Calibri"/>
              <w:sz w:val="20"/>
              <w:szCs w:val="20"/>
            </w:rPr>
            <w:t xml:space="preserve"> 2014-2020 г.</w:t>
          </w:r>
        </w:p>
      </w:tc>
    </w:tr>
    <w:bookmarkEnd w:id="2"/>
  </w:tbl>
  <w:p w14:paraId="489A8FD3" w14:textId="77777777" w:rsidR="00C34D76" w:rsidRPr="00844B38" w:rsidRDefault="00C34D7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4DD5" w14:textId="77777777" w:rsidR="00F72469" w:rsidRDefault="00F72469" w:rsidP="00164628">
      <w:r>
        <w:separator/>
      </w:r>
    </w:p>
  </w:footnote>
  <w:footnote w:type="continuationSeparator" w:id="0">
    <w:p w14:paraId="223FAF4B" w14:textId="77777777" w:rsidR="00F72469" w:rsidRDefault="00F72469" w:rsidP="0016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783"/>
      <w:gridCol w:w="780"/>
      <w:gridCol w:w="2958"/>
      <w:gridCol w:w="883"/>
      <w:gridCol w:w="2636"/>
    </w:tblGrid>
    <w:tr w:rsidR="00C34D76" w14:paraId="403FB448" w14:textId="77777777" w:rsidTr="00407566">
      <w:tc>
        <w:tcPr>
          <w:tcW w:w="1623" w:type="dxa"/>
          <w:vAlign w:val="center"/>
        </w:tcPr>
        <w:p w14:paraId="6BC0C9B5" w14:textId="77777777" w:rsidR="00C34D76" w:rsidRDefault="00C34D76" w:rsidP="00DE3FEB">
          <w:pPr>
            <w:pStyle w:val="Header"/>
            <w:rPr>
              <w:lang w:val="en-US"/>
            </w:rPr>
          </w:pPr>
          <w:r w:rsidRPr="00E8379E">
            <w:rPr>
              <w:rFonts w:cs="Calibri"/>
              <w:noProof/>
              <w:lang w:val="en-US"/>
            </w:rPr>
            <w:drawing>
              <wp:inline distT="0" distB="0" distL="0" distR="0" wp14:anchorId="5D67AF9F" wp14:editId="6DC952F5">
                <wp:extent cx="883920" cy="594360"/>
                <wp:effectExtent l="0" t="0" r="0" b="0"/>
                <wp:docPr id="4" name="Picture 4" descr="Europe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594360"/>
                        </a:xfrm>
                        <a:prstGeom prst="rect">
                          <a:avLst/>
                        </a:prstGeom>
                        <a:noFill/>
                        <a:ln>
                          <a:noFill/>
                        </a:ln>
                      </pic:spPr>
                    </pic:pic>
                  </a:graphicData>
                </a:graphic>
              </wp:inline>
            </w:drawing>
          </w:r>
        </w:p>
      </w:tc>
      <w:tc>
        <w:tcPr>
          <w:tcW w:w="4521" w:type="dxa"/>
          <w:gridSpan w:val="3"/>
          <w:vAlign w:val="center"/>
        </w:tcPr>
        <w:p w14:paraId="291B5407" w14:textId="77777777" w:rsidR="00C34D76" w:rsidRPr="00AA163F" w:rsidRDefault="00C34D76" w:rsidP="00DE3FEB">
          <w:pPr>
            <w:pStyle w:val="Header"/>
            <w:jc w:val="center"/>
            <w:rPr>
              <w:lang w:val="en-US"/>
            </w:rPr>
          </w:pPr>
          <w:r w:rsidRPr="00AA163F">
            <w:rPr>
              <w:lang w:val="en-US"/>
            </w:rPr>
            <w:t>Interreg - IPA CBC Bulgaria – Serbia Programme</w:t>
          </w:r>
        </w:p>
        <w:p w14:paraId="37DE636F" w14:textId="18734A51" w:rsidR="00C34D76" w:rsidRPr="00AA163F" w:rsidRDefault="00C34D76" w:rsidP="00DE3FEB">
          <w:pPr>
            <w:pStyle w:val="Header"/>
            <w:jc w:val="center"/>
            <w:rPr>
              <w:lang w:val="en-US"/>
            </w:rPr>
          </w:pPr>
          <w:r w:rsidRPr="00AA163F">
            <w:rPr>
              <w:lang w:val="en-US"/>
            </w:rPr>
            <w:t>CCI Number 2014TC16I5CB007</w:t>
          </w:r>
        </w:p>
      </w:tc>
      <w:tc>
        <w:tcPr>
          <w:tcW w:w="3519" w:type="dxa"/>
          <w:gridSpan w:val="2"/>
          <w:vAlign w:val="center"/>
        </w:tcPr>
        <w:p w14:paraId="69997C3A" w14:textId="627C2311" w:rsidR="00C34D76" w:rsidRDefault="00C34D76" w:rsidP="00DE3FEB">
          <w:pPr>
            <w:pStyle w:val="Header"/>
            <w:jc w:val="center"/>
            <w:rPr>
              <w:lang w:val="en-US"/>
            </w:rPr>
          </w:pPr>
          <w:r>
            <w:rPr>
              <w:rFonts w:cs="Calibri"/>
              <w:noProof/>
              <w:lang w:val="en-US"/>
            </w:rPr>
            <w:drawing>
              <wp:inline distT="0" distB="0" distL="0" distR="0" wp14:anchorId="0E1D7BF2" wp14:editId="57293251">
                <wp:extent cx="1965960" cy="5715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960" cy="571500"/>
                        </a:xfrm>
                        <a:prstGeom prst="rect">
                          <a:avLst/>
                        </a:prstGeom>
                        <a:noFill/>
                        <a:ln>
                          <a:noFill/>
                        </a:ln>
                      </pic:spPr>
                    </pic:pic>
                  </a:graphicData>
                </a:graphic>
              </wp:inline>
            </w:drawing>
          </w:r>
        </w:p>
      </w:tc>
    </w:tr>
    <w:tr w:rsidR="00C34D76" w:rsidRPr="00DE3FEB" w14:paraId="2008B25F" w14:textId="77777777" w:rsidTr="00407566">
      <w:tc>
        <w:tcPr>
          <w:tcW w:w="3186" w:type="dxa"/>
          <w:gridSpan w:val="3"/>
          <w:tcBorders>
            <w:bottom w:val="single" w:sz="12" w:space="0" w:color="0F243E" w:themeColor="text2" w:themeShade="80"/>
          </w:tcBorders>
        </w:tcPr>
        <w:p w14:paraId="1F443E7C" w14:textId="77777777" w:rsidR="00C34D76" w:rsidRPr="00DE3FEB" w:rsidRDefault="00C34D76" w:rsidP="00DE3FEB">
          <w:pPr>
            <w:pStyle w:val="Header"/>
            <w:rPr>
              <w:sz w:val="6"/>
              <w:szCs w:val="6"/>
              <w:lang w:val="en-US"/>
            </w:rPr>
          </w:pPr>
        </w:p>
      </w:tc>
      <w:tc>
        <w:tcPr>
          <w:tcW w:w="2958" w:type="dxa"/>
          <w:tcBorders>
            <w:bottom w:val="single" w:sz="12" w:space="0" w:color="0F243E" w:themeColor="text2" w:themeShade="80"/>
          </w:tcBorders>
        </w:tcPr>
        <w:p w14:paraId="181DD113" w14:textId="77777777" w:rsidR="00C34D76" w:rsidRPr="00DE3FEB" w:rsidRDefault="00C34D76" w:rsidP="00DE3FEB">
          <w:pPr>
            <w:pStyle w:val="Header"/>
            <w:rPr>
              <w:sz w:val="6"/>
              <w:szCs w:val="6"/>
              <w:lang w:val="en-US"/>
            </w:rPr>
          </w:pPr>
        </w:p>
      </w:tc>
      <w:tc>
        <w:tcPr>
          <w:tcW w:w="3519" w:type="dxa"/>
          <w:gridSpan w:val="2"/>
          <w:tcBorders>
            <w:bottom w:val="single" w:sz="12" w:space="0" w:color="0F243E" w:themeColor="text2" w:themeShade="80"/>
          </w:tcBorders>
        </w:tcPr>
        <w:p w14:paraId="4AEA77F4" w14:textId="77777777" w:rsidR="00C34D76" w:rsidRPr="00DE3FEB" w:rsidRDefault="00C34D76" w:rsidP="00DE3FEB">
          <w:pPr>
            <w:pStyle w:val="Header"/>
            <w:rPr>
              <w:sz w:val="6"/>
              <w:szCs w:val="6"/>
              <w:lang w:val="en-US"/>
            </w:rPr>
          </w:pPr>
        </w:p>
      </w:tc>
    </w:tr>
    <w:tr w:rsidR="00C34D76" w14:paraId="79E00A90" w14:textId="77777777" w:rsidTr="00407566">
      <w:tc>
        <w:tcPr>
          <w:tcW w:w="2406" w:type="dxa"/>
          <w:gridSpan w:val="2"/>
          <w:tcBorders>
            <w:top w:val="single" w:sz="12" w:space="0" w:color="0F243E" w:themeColor="text2" w:themeShade="80"/>
            <w:bottom w:val="single" w:sz="12" w:space="0" w:color="0F243E" w:themeColor="text2" w:themeShade="80"/>
          </w:tcBorders>
          <w:vAlign w:val="center"/>
        </w:tcPr>
        <w:p w14:paraId="62574F6D" w14:textId="505FE532" w:rsidR="00C34D76" w:rsidRDefault="00C34D76" w:rsidP="00DE3FEB">
          <w:pPr>
            <w:pStyle w:val="Header"/>
            <w:jc w:val="right"/>
            <w:rPr>
              <w:lang w:val="en-US"/>
            </w:rPr>
          </w:pPr>
          <w:bookmarkStart w:id="1" w:name="_Hlk64782105"/>
          <w:r>
            <w:rPr>
              <w:noProof/>
              <w:lang w:val="en-US"/>
            </w:rPr>
            <w:drawing>
              <wp:inline distT="0" distB="0" distL="0" distR="0" wp14:anchorId="68A35F1B" wp14:editId="5C62ABA6">
                <wp:extent cx="5334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5400000">
                          <a:off x="0" y="0"/>
                          <a:ext cx="533400" cy="647700"/>
                        </a:xfrm>
                        <a:prstGeom prst="rect">
                          <a:avLst/>
                        </a:prstGeom>
                        <a:noFill/>
                        <a:ln>
                          <a:noFill/>
                        </a:ln>
                      </pic:spPr>
                    </pic:pic>
                  </a:graphicData>
                </a:graphic>
              </wp:inline>
            </w:drawing>
          </w:r>
        </w:p>
      </w:tc>
      <w:tc>
        <w:tcPr>
          <w:tcW w:w="4621" w:type="dxa"/>
          <w:gridSpan w:val="3"/>
          <w:tcBorders>
            <w:top w:val="single" w:sz="12" w:space="0" w:color="0F243E" w:themeColor="text2" w:themeShade="80"/>
            <w:bottom w:val="single" w:sz="12" w:space="0" w:color="0F243E" w:themeColor="text2" w:themeShade="80"/>
          </w:tcBorders>
          <w:vAlign w:val="center"/>
        </w:tcPr>
        <w:p w14:paraId="1D24A6A3" w14:textId="77777777" w:rsidR="00C34D76" w:rsidRDefault="00C34D76" w:rsidP="00DE3FEB">
          <w:pPr>
            <w:jc w:val="center"/>
            <w:rPr>
              <w:rFonts w:cs="Calibri"/>
              <w:b/>
              <w:bCs/>
              <w:color w:val="000000"/>
              <w:sz w:val="32"/>
              <w:szCs w:val="32"/>
              <w:lang w:val="en-US"/>
            </w:rPr>
          </w:pPr>
          <w:r>
            <w:rPr>
              <w:rFonts w:cs="Calibri"/>
              <w:b/>
              <w:bCs/>
              <w:color w:val="000000"/>
              <w:sz w:val="32"/>
              <w:szCs w:val="32"/>
              <w:lang w:val="en-US"/>
            </w:rPr>
            <w:t xml:space="preserve">Project </w:t>
          </w:r>
        </w:p>
        <w:p w14:paraId="22197BCE" w14:textId="77777777" w:rsidR="00C34D76" w:rsidRDefault="00C34D76" w:rsidP="00DE3FEB">
          <w:pPr>
            <w:jc w:val="center"/>
            <w:rPr>
              <w:rFonts w:cs="Calibri"/>
              <w:b/>
              <w:bCs/>
              <w:color w:val="000000"/>
              <w:sz w:val="32"/>
              <w:szCs w:val="32"/>
              <w:lang w:val="en-US"/>
            </w:rPr>
          </w:pPr>
          <w:r w:rsidRPr="00A14586">
            <w:rPr>
              <w:rFonts w:cs="Calibri"/>
              <w:b/>
              <w:bCs/>
              <w:color w:val="000000"/>
              <w:sz w:val="32"/>
              <w:szCs w:val="32"/>
              <w:lang w:val="en-US"/>
            </w:rPr>
            <w:t>- The Magic of Synergies -</w:t>
          </w:r>
        </w:p>
        <w:p w14:paraId="6391EB31" w14:textId="46AF5757" w:rsidR="00C34D76" w:rsidRPr="00AA163F" w:rsidRDefault="00C34D76" w:rsidP="00DE3FEB">
          <w:pPr>
            <w:pStyle w:val="Header"/>
            <w:jc w:val="center"/>
            <w:rPr>
              <w:lang w:val="en-US"/>
            </w:rPr>
          </w:pPr>
          <w:r w:rsidRPr="00B91AC7">
            <w:rPr>
              <w:rFonts w:cs="Calibri"/>
              <w:noProof/>
            </w:rPr>
            <w:t>Ref. No</w:t>
          </w:r>
          <w:r w:rsidRPr="00B91AC7">
            <w:rPr>
              <w:rFonts w:cs="Calibri"/>
              <w:noProof/>
              <w:lang w:val="en-US"/>
            </w:rPr>
            <w:t xml:space="preserve"> CB007.2.12.002</w:t>
          </w:r>
        </w:p>
      </w:tc>
      <w:tc>
        <w:tcPr>
          <w:tcW w:w="2636" w:type="dxa"/>
          <w:tcBorders>
            <w:top w:val="single" w:sz="12" w:space="0" w:color="0F243E" w:themeColor="text2" w:themeShade="80"/>
            <w:bottom w:val="single" w:sz="12" w:space="0" w:color="0F243E" w:themeColor="text2" w:themeShade="80"/>
          </w:tcBorders>
          <w:vAlign w:val="center"/>
        </w:tcPr>
        <w:p w14:paraId="203705A3" w14:textId="1B956E33" w:rsidR="00C34D76" w:rsidRDefault="00C34D76" w:rsidP="00DE3FEB">
          <w:pPr>
            <w:pStyle w:val="Header"/>
            <w:rPr>
              <w:lang w:val="en-US"/>
            </w:rPr>
          </w:pPr>
          <w:r>
            <w:rPr>
              <w:noProof/>
              <w:lang w:val="en-US"/>
            </w:rPr>
            <w:drawing>
              <wp:inline distT="0" distB="0" distL="0" distR="0" wp14:anchorId="4FB685B6" wp14:editId="2842892E">
                <wp:extent cx="5334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200000">
                          <a:off x="0" y="0"/>
                          <a:ext cx="533400" cy="647700"/>
                        </a:xfrm>
                        <a:prstGeom prst="rect">
                          <a:avLst/>
                        </a:prstGeom>
                        <a:noFill/>
                        <a:ln>
                          <a:noFill/>
                        </a:ln>
                      </pic:spPr>
                    </pic:pic>
                  </a:graphicData>
                </a:graphic>
              </wp:inline>
            </w:drawing>
          </w:r>
        </w:p>
      </w:tc>
    </w:tr>
    <w:bookmarkEnd w:id="1"/>
  </w:tbl>
  <w:p w14:paraId="678E78C1" w14:textId="661E187C" w:rsidR="00C34D76" w:rsidRPr="00AA163F" w:rsidRDefault="00C34D76">
    <w:pPr>
      <w:pStyle w:val="Header"/>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F01"/>
    <w:multiLevelType w:val="hybridMultilevel"/>
    <w:tmpl w:val="90905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F67BA"/>
    <w:multiLevelType w:val="hybridMultilevel"/>
    <w:tmpl w:val="B2F8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C03D0"/>
    <w:multiLevelType w:val="hybridMultilevel"/>
    <w:tmpl w:val="69FEABAE"/>
    <w:lvl w:ilvl="0" w:tplc="0409000F">
      <w:start w:val="1"/>
      <w:numFmt w:val="decimal"/>
      <w:lvlText w:val="%1."/>
      <w:lvlJc w:val="left"/>
      <w:pPr>
        <w:ind w:left="360" w:hanging="360"/>
      </w:pPr>
      <w:rPr>
        <w:rFonts w:hint="default"/>
      </w:rPr>
    </w:lvl>
    <w:lvl w:ilvl="1" w:tplc="E84AF9F8">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D22E7"/>
    <w:multiLevelType w:val="hybridMultilevel"/>
    <w:tmpl w:val="91B65A0A"/>
    <w:lvl w:ilvl="0" w:tplc="8ED4D0AC">
      <w:start w:val="1"/>
      <w:numFmt w:val="decimal"/>
      <w:lvlText w:val="%1."/>
      <w:lvlJc w:val="left"/>
      <w:pPr>
        <w:tabs>
          <w:tab w:val="num" w:pos="360"/>
        </w:tabs>
        <w:ind w:left="360" w:hanging="360"/>
      </w:pPr>
    </w:lvl>
    <w:lvl w:ilvl="1" w:tplc="F0822F6E" w:tentative="1">
      <w:start w:val="1"/>
      <w:numFmt w:val="decimal"/>
      <w:lvlText w:val="%2."/>
      <w:lvlJc w:val="left"/>
      <w:pPr>
        <w:tabs>
          <w:tab w:val="num" w:pos="1080"/>
        </w:tabs>
        <w:ind w:left="1080" w:hanging="360"/>
      </w:pPr>
    </w:lvl>
    <w:lvl w:ilvl="2" w:tplc="1B6E95C2" w:tentative="1">
      <w:start w:val="1"/>
      <w:numFmt w:val="decimal"/>
      <w:lvlText w:val="%3."/>
      <w:lvlJc w:val="left"/>
      <w:pPr>
        <w:tabs>
          <w:tab w:val="num" w:pos="1800"/>
        </w:tabs>
        <w:ind w:left="1800" w:hanging="360"/>
      </w:pPr>
    </w:lvl>
    <w:lvl w:ilvl="3" w:tplc="A4920AF8" w:tentative="1">
      <w:start w:val="1"/>
      <w:numFmt w:val="decimal"/>
      <w:lvlText w:val="%4."/>
      <w:lvlJc w:val="left"/>
      <w:pPr>
        <w:tabs>
          <w:tab w:val="num" w:pos="2520"/>
        </w:tabs>
        <w:ind w:left="2520" w:hanging="360"/>
      </w:pPr>
    </w:lvl>
    <w:lvl w:ilvl="4" w:tplc="39284524" w:tentative="1">
      <w:start w:val="1"/>
      <w:numFmt w:val="decimal"/>
      <w:lvlText w:val="%5."/>
      <w:lvlJc w:val="left"/>
      <w:pPr>
        <w:tabs>
          <w:tab w:val="num" w:pos="3240"/>
        </w:tabs>
        <w:ind w:left="3240" w:hanging="360"/>
      </w:pPr>
    </w:lvl>
    <w:lvl w:ilvl="5" w:tplc="067E75AC" w:tentative="1">
      <w:start w:val="1"/>
      <w:numFmt w:val="decimal"/>
      <w:lvlText w:val="%6."/>
      <w:lvlJc w:val="left"/>
      <w:pPr>
        <w:tabs>
          <w:tab w:val="num" w:pos="3960"/>
        </w:tabs>
        <w:ind w:left="3960" w:hanging="360"/>
      </w:pPr>
    </w:lvl>
    <w:lvl w:ilvl="6" w:tplc="B98EFF5A" w:tentative="1">
      <w:start w:val="1"/>
      <w:numFmt w:val="decimal"/>
      <w:lvlText w:val="%7."/>
      <w:lvlJc w:val="left"/>
      <w:pPr>
        <w:tabs>
          <w:tab w:val="num" w:pos="4680"/>
        </w:tabs>
        <w:ind w:left="4680" w:hanging="360"/>
      </w:pPr>
    </w:lvl>
    <w:lvl w:ilvl="7" w:tplc="DB20EA98" w:tentative="1">
      <w:start w:val="1"/>
      <w:numFmt w:val="decimal"/>
      <w:lvlText w:val="%8."/>
      <w:lvlJc w:val="left"/>
      <w:pPr>
        <w:tabs>
          <w:tab w:val="num" w:pos="5400"/>
        </w:tabs>
        <w:ind w:left="5400" w:hanging="360"/>
      </w:pPr>
    </w:lvl>
    <w:lvl w:ilvl="8" w:tplc="56045D3E" w:tentative="1">
      <w:start w:val="1"/>
      <w:numFmt w:val="decimal"/>
      <w:lvlText w:val="%9."/>
      <w:lvlJc w:val="left"/>
      <w:pPr>
        <w:tabs>
          <w:tab w:val="num" w:pos="6120"/>
        </w:tabs>
        <w:ind w:left="6120" w:hanging="360"/>
      </w:pPr>
    </w:lvl>
  </w:abstractNum>
  <w:abstractNum w:abstractNumId="4" w15:restartNumberingAfterBreak="0">
    <w:nsid w:val="0DAE0A62"/>
    <w:multiLevelType w:val="hybridMultilevel"/>
    <w:tmpl w:val="E0FA514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8A31E0"/>
    <w:multiLevelType w:val="hybridMultilevel"/>
    <w:tmpl w:val="B1BE5CC0"/>
    <w:lvl w:ilvl="0" w:tplc="CE9E1E74">
      <w:start w:val="1"/>
      <w:numFmt w:val="decimal"/>
      <w:lvlText w:val="%1."/>
      <w:lvlJc w:val="left"/>
      <w:pPr>
        <w:tabs>
          <w:tab w:val="num" w:pos="360"/>
        </w:tabs>
        <w:ind w:left="360" w:hanging="360"/>
      </w:pPr>
    </w:lvl>
    <w:lvl w:ilvl="1" w:tplc="BF666562" w:tentative="1">
      <w:start w:val="1"/>
      <w:numFmt w:val="decimal"/>
      <w:lvlText w:val="%2."/>
      <w:lvlJc w:val="left"/>
      <w:pPr>
        <w:tabs>
          <w:tab w:val="num" w:pos="1080"/>
        </w:tabs>
        <w:ind w:left="1080" w:hanging="360"/>
      </w:pPr>
    </w:lvl>
    <w:lvl w:ilvl="2" w:tplc="D8AA84BC" w:tentative="1">
      <w:start w:val="1"/>
      <w:numFmt w:val="decimal"/>
      <w:lvlText w:val="%3."/>
      <w:lvlJc w:val="left"/>
      <w:pPr>
        <w:tabs>
          <w:tab w:val="num" w:pos="1800"/>
        </w:tabs>
        <w:ind w:left="1800" w:hanging="360"/>
      </w:pPr>
    </w:lvl>
    <w:lvl w:ilvl="3" w:tplc="8BB8A0A0" w:tentative="1">
      <w:start w:val="1"/>
      <w:numFmt w:val="decimal"/>
      <w:lvlText w:val="%4."/>
      <w:lvlJc w:val="left"/>
      <w:pPr>
        <w:tabs>
          <w:tab w:val="num" w:pos="2520"/>
        </w:tabs>
        <w:ind w:left="2520" w:hanging="360"/>
      </w:pPr>
    </w:lvl>
    <w:lvl w:ilvl="4" w:tplc="AC467424" w:tentative="1">
      <w:start w:val="1"/>
      <w:numFmt w:val="decimal"/>
      <w:lvlText w:val="%5."/>
      <w:lvlJc w:val="left"/>
      <w:pPr>
        <w:tabs>
          <w:tab w:val="num" w:pos="3240"/>
        </w:tabs>
        <w:ind w:left="3240" w:hanging="360"/>
      </w:pPr>
    </w:lvl>
    <w:lvl w:ilvl="5" w:tplc="F078E332" w:tentative="1">
      <w:start w:val="1"/>
      <w:numFmt w:val="decimal"/>
      <w:lvlText w:val="%6."/>
      <w:lvlJc w:val="left"/>
      <w:pPr>
        <w:tabs>
          <w:tab w:val="num" w:pos="3960"/>
        </w:tabs>
        <w:ind w:left="3960" w:hanging="360"/>
      </w:pPr>
    </w:lvl>
    <w:lvl w:ilvl="6" w:tplc="964C4FE4" w:tentative="1">
      <w:start w:val="1"/>
      <w:numFmt w:val="decimal"/>
      <w:lvlText w:val="%7."/>
      <w:lvlJc w:val="left"/>
      <w:pPr>
        <w:tabs>
          <w:tab w:val="num" w:pos="4680"/>
        </w:tabs>
        <w:ind w:left="4680" w:hanging="360"/>
      </w:pPr>
    </w:lvl>
    <w:lvl w:ilvl="7" w:tplc="4AAACB54" w:tentative="1">
      <w:start w:val="1"/>
      <w:numFmt w:val="decimal"/>
      <w:lvlText w:val="%8."/>
      <w:lvlJc w:val="left"/>
      <w:pPr>
        <w:tabs>
          <w:tab w:val="num" w:pos="5400"/>
        </w:tabs>
        <w:ind w:left="5400" w:hanging="360"/>
      </w:pPr>
    </w:lvl>
    <w:lvl w:ilvl="8" w:tplc="080AA8A6" w:tentative="1">
      <w:start w:val="1"/>
      <w:numFmt w:val="decimal"/>
      <w:lvlText w:val="%9."/>
      <w:lvlJc w:val="left"/>
      <w:pPr>
        <w:tabs>
          <w:tab w:val="num" w:pos="6120"/>
        </w:tabs>
        <w:ind w:left="6120" w:hanging="360"/>
      </w:pPr>
    </w:lvl>
  </w:abstractNum>
  <w:abstractNum w:abstractNumId="6" w15:restartNumberingAfterBreak="0">
    <w:nsid w:val="11867E88"/>
    <w:multiLevelType w:val="hybridMultilevel"/>
    <w:tmpl w:val="B2FA9FB8"/>
    <w:lvl w:ilvl="0" w:tplc="E258CA78">
      <w:start w:val="1"/>
      <w:numFmt w:val="decimal"/>
      <w:lvlText w:val="%1."/>
      <w:lvlJc w:val="left"/>
      <w:pPr>
        <w:tabs>
          <w:tab w:val="num" w:pos="360"/>
        </w:tabs>
        <w:ind w:left="360" w:hanging="360"/>
      </w:pPr>
    </w:lvl>
    <w:lvl w:ilvl="1" w:tplc="FFA03F20" w:tentative="1">
      <w:start w:val="1"/>
      <w:numFmt w:val="decimal"/>
      <w:lvlText w:val="%2."/>
      <w:lvlJc w:val="left"/>
      <w:pPr>
        <w:tabs>
          <w:tab w:val="num" w:pos="1080"/>
        </w:tabs>
        <w:ind w:left="1080" w:hanging="360"/>
      </w:pPr>
    </w:lvl>
    <w:lvl w:ilvl="2" w:tplc="0FB6196C" w:tentative="1">
      <w:start w:val="1"/>
      <w:numFmt w:val="decimal"/>
      <w:lvlText w:val="%3."/>
      <w:lvlJc w:val="left"/>
      <w:pPr>
        <w:tabs>
          <w:tab w:val="num" w:pos="1800"/>
        </w:tabs>
        <w:ind w:left="1800" w:hanging="360"/>
      </w:pPr>
    </w:lvl>
    <w:lvl w:ilvl="3" w:tplc="B2E23BF2" w:tentative="1">
      <w:start w:val="1"/>
      <w:numFmt w:val="decimal"/>
      <w:lvlText w:val="%4."/>
      <w:lvlJc w:val="left"/>
      <w:pPr>
        <w:tabs>
          <w:tab w:val="num" w:pos="2520"/>
        </w:tabs>
        <w:ind w:left="2520" w:hanging="360"/>
      </w:pPr>
    </w:lvl>
    <w:lvl w:ilvl="4" w:tplc="FE80FFBE" w:tentative="1">
      <w:start w:val="1"/>
      <w:numFmt w:val="decimal"/>
      <w:lvlText w:val="%5."/>
      <w:lvlJc w:val="left"/>
      <w:pPr>
        <w:tabs>
          <w:tab w:val="num" w:pos="3240"/>
        </w:tabs>
        <w:ind w:left="3240" w:hanging="360"/>
      </w:pPr>
    </w:lvl>
    <w:lvl w:ilvl="5" w:tplc="AEFA4306" w:tentative="1">
      <w:start w:val="1"/>
      <w:numFmt w:val="decimal"/>
      <w:lvlText w:val="%6."/>
      <w:lvlJc w:val="left"/>
      <w:pPr>
        <w:tabs>
          <w:tab w:val="num" w:pos="3960"/>
        </w:tabs>
        <w:ind w:left="3960" w:hanging="360"/>
      </w:pPr>
    </w:lvl>
    <w:lvl w:ilvl="6" w:tplc="996676E2" w:tentative="1">
      <w:start w:val="1"/>
      <w:numFmt w:val="decimal"/>
      <w:lvlText w:val="%7."/>
      <w:lvlJc w:val="left"/>
      <w:pPr>
        <w:tabs>
          <w:tab w:val="num" w:pos="4680"/>
        </w:tabs>
        <w:ind w:left="4680" w:hanging="360"/>
      </w:pPr>
    </w:lvl>
    <w:lvl w:ilvl="7" w:tplc="3628F3B8" w:tentative="1">
      <w:start w:val="1"/>
      <w:numFmt w:val="decimal"/>
      <w:lvlText w:val="%8."/>
      <w:lvlJc w:val="left"/>
      <w:pPr>
        <w:tabs>
          <w:tab w:val="num" w:pos="5400"/>
        </w:tabs>
        <w:ind w:left="5400" w:hanging="360"/>
      </w:pPr>
    </w:lvl>
    <w:lvl w:ilvl="8" w:tplc="85CC5C12" w:tentative="1">
      <w:start w:val="1"/>
      <w:numFmt w:val="decimal"/>
      <w:lvlText w:val="%9."/>
      <w:lvlJc w:val="left"/>
      <w:pPr>
        <w:tabs>
          <w:tab w:val="num" w:pos="6120"/>
        </w:tabs>
        <w:ind w:left="6120" w:hanging="360"/>
      </w:pPr>
    </w:lvl>
  </w:abstractNum>
  <w:abstractNum w:abstractNumId="7" w15:restartNumberingAfterBreak="0">
    <w:nsid w:val="128525E7"/>
    <w:multiLevelType w:val="hybridMultilevel"/>
    <w:tmpl w:val="AC3AD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91396"/>
    <w:multiLevelType w:val="hybridMultilevel"/>
    <w:tmpl w:val="36826B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8A294F"/>
    <w:multiLevelType w:val="hybridMultilevel"/>
    <w:tmpl w:val="CB00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46B25"/>
    <w:multiLevelType w:val="hybridMultilevel"/>
    <w:tmpl w:val="B2FA9FB8"/>
    <w:lvl w:ilvl="0" w:tplc="E258CA78">
      <w:start w:val="1"/>
      <w:numFmt w:val="decimal"/>
      <w:lvlText w:val="%1."/>
      <w:lvlJc w:val="left"/>
      <w:pPr>
        <w:tabs>
          <w:tab w:val="num" w:pos="360"/>
        </w:tabs>
        <w:ind w:left="360" w:hanging="360"/>
      </w:pPr>
    </w:lvl>
    <w:lvl w:ilvl="1" w:tplc="FFA03F20" w:tentative="1">
      <w:start w:val="1"/>
      <w:numFmt w:val="decimal"/>
      <w:lvlText w:val="%2."/>
      <w:lvlJc w:val="left"/>
      <w:pPr>
        <w:tabs>
          <w:tab w:val="num" w:pos="1080"/>
        </w:tabs>
        <w:ind w:left="1080" w:hanging="360"/>
      </w:pPr>
    </w:lvl>
    <w:lvl w:ilvl="2" w:tplc="0FB6196C" w:tentative="1">
      <w:start w:val="1"/>
      <w:numFmt w:val="decimal"/>
      <w:lvlText w:val="%3."/>
      <w:lvlJc w:val="left"/>
      <w:pPr>
        <w:tabs>
          <w:tab w:val="num" w:pos="1800"/>
        </w:tabs>
        <w:ind w:left="1800" w:hanging="360"/>
      </w:pPr>
    </w:lvl>
    <w:lvl w:ilvl="3" w:tplc="B2E23BF2" w:tentative="1">
      <w:start w:val="1"/>
      <w:numFmt w:val="decimal"/>
      <w:lvlText w:val="%4."/>
      <w:lvlJc w:val="left"/>
      <w:pPr>
        <w:tabs>
          <w:tab w:val="num" w:pos="2520"/>
        </w:tabs>
        <w:ind w:left="2520" w:hanging="360"/>
      </w:pPr>
    </w:lvl>
    <w:lvl w:ilvl="4" w:tplc="FE80FFBE" w:tentative="1">
      <w:start w:val="1"/>
      <w:numFmt w:val="decimal"/>
      <w:lvlText w:val="%5."/>
      <w:lvlJc w:val="left"/>
      <w:pPr>
        <w:tabs>
          <w:tab w:val="num" w:pos="3240"/>
        </w:tabs>
        <w:ind w:left="3240" w:hanging="360"/>
      </w:pPr>
    </w:lvl>
    <w:lvl w:ilvl="5" w:tplc="AEFA4306" w:tentative="1">
      <w:start w:val="1"/>
      <w:numFmt w:val="decimal"/>
      <w:lvlText w:val="%6."/>
      <w:lvlJc w:val="left"/>
      <w:pPr>
        <w:tabs>
          <w:tab w:val="num" w:pos="3960"/>
        </w:tabs>
        <w:ind w:left="3960" w:hanging="360"/>
      </w:pPr>
    </w:lvl>
    <w:lvl w:ilvl="6" w:tplc="996676E2" w:tentative="1">
      <w:start w:val="1"/>
      <w:numFmt w:val="decimal"/>
      <w:lvlText w:val="%7."/>
      <w:lvlJc w:val="left"/>
      <w:pPr>
        <w:tabs>
          <w:tab w:val="num" w:pos="4680"/>
        </w:tabs>
        <w:ind w:left="4680" w:hanging="360"/>
      </w:pPr>
    </w:lvl>
    <w:lvl w:ilvl="7" w:tplc="3628F3B8" w:tentative="1">
      <w:start w:val="1"/>
      <w:numFmt w:val="decimal"/>
      <w:lvlText w:val="%8."/>
      <w:lvlJc w:val="left"/>
      <w:pPr>
        <w:tabs>
          <w:tab w:val="num" w:pos="5400"/>
        </w:tabs>
        <w:ind w:left="5400" w:hanging="360"/>
      </w:pPr>
    </w:lvl>
    <w:lvl w:ilvl="8" w:tplc="85CC5C12" w:tentative="1">
      <w:start w:val="1"/>
      <w:numFmt w:val="decimal"/>
      <w:lvlText w:val="%9."/>
      <w:lvlJc w:val="left"/>
      <w:pPr>
        <w:tabs>
          <w:tab w:val="num" w:pos="6120"/>
        </w:tabs>
        <w:ind w:left="6120" w:hanging="360"/>
      </w:pPr>
    </w:lvl>
  </w:abstractNum>
  <w:abstractNum w:abstractNumId="11" w15:restartNumberingAfterBreak="0">
    <w:nsid w:val="25323A15"/>
    <w:multiLevelType w:val="hybridMultilevel"/>
    <w:tmpl w:val="90905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255C05"/>
    <w:multiLevelType w:val="hybridMultilevel"/>
    <w:tmpl w:val="E18C5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E31BED"/>
    <w:multiLevelType w:val="hybridMultilevel"/>
    <w:tmpl w:val="ADD8BA98"/>
    <w:lvl w:ilvl="0" w:tplc="C93A2D2E">
      <w:start w:val="1"/>
      <w:numFmt w:val="decimal"/>
      <w:lvlText w:val="%1."/>
      <w:lvlJc w:val="left"/>
      <w:pPr>
        <w:tabs>
          <w:tab w:val="num" w:pos="360"/>
        </w:tabs>
        <w:ind w:left="360" w:hanging="360"/>
      </w:pPr>
    </w:lvl>
    <w:lvl w:ilvl="1" w:tplc="8C9A6CDE" w:tentative="1">
      <w:start w:val="1"/>
      <w:numFmt w:val="decimal"/>
      <w:lvlText w:val="%2."/>
      <w:lvlJc w:val="left"/>
      <w:pPr>
        <w:tabs>
          <w:tab w:val="num" w:pos="1080"/>
        </w:tabs>
        <w:ind w:left="1080" w:hanging="360"/>
      </w:pPr>
    </w:lvl>
    <w:lvl w:ilvl="2" w:tplc="D83C1278" w:tentative="1">
      <w:start w:val="1"/>
      <w:numFmt w:val="decimal"/>
      <w:lvlText w:val="%3."/>
      <w:lvlJc w:val="left"/>
      <w:pPr>
        <w:tabs>
          <w:tab w:val="num" w:pos="1800"/>
        </w:tabs>
        <w:ind w:left="1800" w:hanging="360"/>
      </w:pPr>
    </w:lvl>
    <w:lvl w:ilvl="3" w:tplc="DD689276" w:tentative="1">
      <w:start w:val="1"/>
      <w:numFmt w:val="decimal"/>
      <w:lvlText w:val="%4."/>
      <w:lvlJc w:val="left"/>
      <w:pPr>
        <w:tabs>
          <w:tab w:val="num" w:pos="2520"/>
        </w:tabs>
        <w:ind w:left="2520" w:hanging="360"/>
      </w:pPr>
    </w:lvl>
    <w:lvl w:ilvl="4" w:tplc="1E621A30" w:tentative="1">
      <w:start w:val="1"/>
      <w:numFmt w:val="decimal"/>
      <w:lvlText w:val="%5."/>
      <w:lvlJc w:val="left"/>
      <w:pPr>
        <w:tabs>
          <w:tab w:val="num" w:pos="3240"/>
        </w:tabs>
        <w:ind w:left="3240" w:hanging="360"/>
      </w:pPr>
    </w:lvl>
    <w:lvl w:ilvl="5" w:tplc="15827BBE" w:tentative="1">
      <w:start w:val="1"/>
      <w:numFmt w:val="decimal"/>
      <w:lvlText w:val="%6."/>
      <w:lvlJc w:val="left"/>
      <w:pPr>
        <w:tabs>
          <w:tab w:val="num" w:pos="3960"/>
        </w:tabs>
        <w:ind w:left="3960" w:hanging="360"/>
      </w:pPr>
    </w:lvl>
    <w:lvl w:ilvl="6" w:tplc="93246572" w:tentative="1">
      <w:start w:val="1"/>
      <w:numFmt w:val="decimal"/>
      <w:lvlText w:val="%7."/>
      <w:lvlJc w:val="left"/>
      <w:pPr>
        <w:tabs>
          <w:tab w:val="num" w:pos="4680"/>
        </w:tabs>
        <w:ind w:left="4680" w:hanging="360"/>
      </w:pPr>
    </w:lvl>
    <w:lvl w:ilvl="7" w:tplc="5E5EC20A" w:tentative="1">
      <w:start w:val="1"/>
      <w:numFmt w:val="decimal"/>
      <w:lvlText w:val="%8."/>
      <w:lvlJc w:val="left"/>
      <w:pPr>
        <w:tabs>
          <w:tab w:val="num" w:pos="5400"/>
        </w:tabs>
        <w:ind w:left="5400" w:hanging="360"/>
      </w:pPr>
    </w:lvl>
    <w:lvl w:ilvl="8" w:tplc="7AA6C56A" w:tentative="1">
      <w:start w:val="1"/>
      <w:numFmt w:val="decimal"/>
      <w:lvlText w:val="%9."/>
      <w:lvlJc w:val="left"/>
      <w:pPr>
        <w:tabs>
          <w:tab w:val="num" w:pos="6120"/>
        </w:tabs>
        <w:ind w:left="6120" w:hanging="360"/>
      </w:pPr>
    </w:lvl>
  </w:abstractNum>
  <w:abstractNum w:abstractNumId="14" w15:restartNumberingAfterBreak="0">
    <w:nsid w:val="2A4A1DC0"/>
    <w:multiLevelType w:val="hybridMultilevel"/>
    <w:tmpl w:val="E18C5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DA1A39"/>
    <w:multiLevelType w:val="hybridMultilevel"/>
    <w:tmpl w:val="90905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953BB3"/>
    <w:multiLevelType w:val="hybridMultilevel"/>
    <w:tmpl w:val="D5829604"/>
    <w:lvl w:ilvl="0" w:tplc="0409000F">
      <w:start w:val="1"/>
      <w:numFmt w:val="decimal"/>
      <w:lvlText w:val="%1."/>
      <w:lvlJc w:val="left"/>
      <w:pPr>
        <w:ind w:left="360" w:hanging="360"/>
      </w:pPr>
      <w:rPr>
        <w:rFonts w:hint="default"/>
      </w:rPr>
    </w:lvl>
    <w:lvl w:ilvl="1" w:tplc="912CB1E8">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9526D3"/>
    <w:multiLevelType w:val="hybridMultilevel"/>
    <w:tmpl w:val="90905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8D5451"/>
    <w:multiLevelType w:val="hybridMultilevel"/>
    <w:tmpl w:val="551C88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6E7BA4"/>
    <w:multiLevelType w:val="hybridMultilevel"/>
    <w:tmpl w:val="18CCA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E36E1F"/>
    <w:multiLevelType w:val="hybridMultilevel"/>
    <w:tmpl w:val="DF765ADC"/>
    <w:lvl w:ilvl="0" w:tplc="FCAAC0B4">
      <w:start w:val="1"/>
      <w:numFmt w:val="bullet"/>
      <w:lvlText w:val=""/>
      <w:lvlJc w:val="left"/>
      <w:pPr>
        <w:tabs>
          <w:tab w:val="num" w:pos="360"/>
        </w:tabs>
        <w:ind w:left="360" w:hanging="360"/>
      </w:pPr>
      <w:rPr>
        <w:rFonts w:ascii="Wingdings" w:hAnsi="Wingdings" w:hint="default"/>
      </w:rPr>
    </w:lvl>
    <w:lvl w:ilvl="1" w:tplc="32AA0BE8" w:tentative="1">
      <w:start w:val="1"/>
      <w:numFmt w:val="bullet"/>
      <w:lvlText w:val=""/>
      <w:lvlJc w:val="left"/>
      <w:pPr>
        <w:tabs>
          <w:tab w:val="num" w:pos="1080"/>
        </w:tabs>
        <w:ind w:left="1080" w:hanging="360"/>
      </w:pPr>
      <w:rPr>
        <w:rFonts w:ascii="Wingdings" w:hAnsi="Wingdings" w:hint="default"/>
      </w:rPr>
    </w:lvl>
    <w:lvl w:ilvl="2" w:tplc="3CD639C6" w:tentative="1">
      <w:start w:val="1"/>
      <w:numFmt w:val="bullet"/>
      <w:lvlText w:val=""/>
      <w:lvlJc w:val="left"/>
      <w:pPr>
        <w:tabs>
          <w:tab w:val="num" w:pos="1800"/>
        </w:tabs>
        <w:ind w:left="1800" w:hanging="360"/>
      </w:pPr>
      <w:rPr>
        <w:rFonts w:ascii="Wingdings" w:hAnsi="Wingdings" w:hint="default"/>
      </w:rPr>
    </w:lvl>
    <w:lvl w:ilvl="3" w:tplc="D1CAD864" w:tentative="1">
      <w:start w:val="1"/>
      <w:numFmt w:val="bullet"/>
      <w:lvlText w:val=""/>
      <w:lvlJc w:val="left"/>
      <w:pPr>
        <w:tabs>
          <w:tab w:val="num" w:pos="2520"/>
        </w:tabs>
        <w:ind w:left="2520" w:hanging="360"/>
      </w:pPr>
      <w:rPr>
        <w:rFonts w:ascii="Wingdings" w:hAnsi="Wingdings" w:hint="default"/>
      </w:rPr>
    </w:lvl>
    <w:lvl w:ilvl="4" w:tplc="EE4A3A3A" w:tentative="1">
      <w:start w:val="1"/>
      <w:numFmt w:val="bullet"/>
      <w:lvlText w:val=""/>
      <w:lvlJc w:val="left"/>
      <w:pPr>
        <w:tabs>
          <w:tab w:val="num" w:pos="3240"/>
        </w:tabs>
        <w:ind w:left="3240" w:hanging="360"/>
      </w:pPr>
      <w:rPr>
        <w:rFonts w:ascii="Wingdings" w:hAnsi="Wingdings" w:hint="default"/>
      </w:rPr>
    </w:lvl>
    <w:lvl w:ilvl="5" w:tplc="2DC09348" w:tentative="1">
      <w:start w:val="1"/>
      <w:numFmt w:val="bullet"/>
      <w:lvlText w:val=""/>
      <w:lvlJc w:val="left"/>
      <w:pPr>
        <w:tabs>
          <w:tab w:val="num" w:pos="3960"/>
        </w:tabs>
        <w:ind w:left="3960" w:hanging="360"/>
      </w:pPr>
      <w:rPr>
        <w:rFonts w:ascii="Wingdings" w:hAnsi="Wingdings" w:hint="default"/>
      </w:rPr>
    </w:lvl>
    <w:lvl w:ilvl="6" w:tplc="B4BC0506" w:tentative="1">
      <w:start w:val="1"/>
      <w:numFmt w:val="bullet"/>
      <w:lvlText w:val=""/>
      <w:lvlJc w:val="left"/>
      <w:pPr>
        <w:tabs>
          <w:tab w:val="num" w:pos="4680"/>
        </w:tabs>
        <w:ind w:left="4680" w:hanging="360"/>
      </w:pPr>
      <w:rPr>
        <w:rFonts w:ascii="Wingdings" w:hAnsi="Wingdings" w:hint="default"/>
      </w:rPr>
    </w:lvl>
    <w:lvl w:ilvl="7" w:tplc="3AA6488C" w:tentative="1">
      <w:start w:val="1"/>
      <w:numFmt w:val="bullet"/>
      <w:lvlText w:val=""/>
      <w:lvlJc w:val="left"/>
      <w:pPr>
        <w:tabs>
          <w:tab w:val="num" w:pos="5400"/>
        </w:tabs>
        <w:ind w:left="5400" w:hanging="360"/>
      </w:pPr>
      <w:rPr>
        <w:rFonts w:ascii="Wingdings" w:hAnsi="Wingdings" w:hint="default"/>
      </w:rPr>
    </w:lvl>
    <w:lvl w:ilvl="8" w:tplc="879E2A9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B0791B"/>
    <w:multiLevelType w:val="hybridMultilevel"/>
    <w:tmpl w:val="91B65A0A"/>
    <w:lvl w:ilvl="0" w:tplc="8ED4D0AC">
      <w:start w:val="1"/>
      <w:numFmt w:val="decimal"/>
      <w:lvlText w:val="%1."/>
      <w:lvlJc w:val="left"/>
      <w:pPr>
        <w:tabs>
          <w:tab w:val="num" w:pos="360"/>
        </w:tabs>
        <w:ind w:left="360" w:hanging="360"/>
      </w:pPr>
    </w:lvl>
    <w:lvl w:ilvl="1" w:tplc="F0822F6E" w:tentative="1">
      <w:start w:val="1"/>
      <w:numFmt w:val="decimal"/>
      <w:lvlText w:val="%2."/>
      <w:lvlJc w:val="left"/>
      <w:pPr>
        <w:tabs>
          <w:tab w:val="num" w:pos="1080"/>
        </w:tabs>
        <w:ind w:left="1080" w:hanging="360"/>
      </w:pPr>
    </w:lvl>
    <w:lvl w:ilvl="2" w:tplc="1B6E95C2" w:tentative="1">
      <w:start w:val="1"/>
      <w:numFmt w:val="decimal"/>
      <w:lvlText w:val="%3."/>
      <w:lvlJc w:val="left"/>
      <w:pPr>
        <w:tabs>
          <w:tab w:val="num" w:pos="1800"/>
        </w:tabs>
        <w:ind w:left="1800" w:hanging="360"/>
      </w:pPr>
    </w:lvl>
    <w:lvl w:ilvl="3" w:tplc="A4920AF8" w:tentative="1">
      <w:start w:val="1"/>
      <w:numFmt w:val="decimal"/>
      <w:lvlText w:val="%4."/>
      <w:lvlJc w:val="left"/>
      <w:pPr>
        <w:tabs>
          <w:tab w:val="num" w:pos="2520"/>
        </w:tabs>
        <w:ind w:left="2520" w:hanging="360"/>
      </w:pPr>
    </w:lvl>
    <w:lvl w:ilvl="4" w:tplc="39284524" w:tentative="1">
      <w:start w:val="1"/>
      <w:numFmt w:val="decimal"/>
      <w:lvlText w:val="%5."/>
      <w:lvlJc w:val="left"/>
      <w:pPr>
        <w:tabs>
          <w:tab w:val="num" w:pos="3240"/>
        </w:tabs>
        <w:ind w:left="3240" w:hanging="360"/>
      </w:pPr>
    </w:lvl>
    <w:lvl w:ilvl="5" w:tplc="067E75AC" w:tentative="1">
      <w:start w:val="1"/>
      <w:numFmt w:val="decimal"/>
      <w:lvlText w:val="%6."/>
      <w:lvlJc w:val="left"/>
      <w:pPr>
        <w:tabs>
          <w:tab w:val="num" w:pos="3960"/>
        </w:tabs>
        <w:ind w:left="3960" w:hanging="360"/>
      </w:pPr>
    </w:lvl>
    <w:lvl w:ilvl="6" w:tplc="B98EFF5A" w:tentative="1">
      <w:start w:val="1"/>
      <w:numFmt w:val="decimal"/>
      <w:lvlText w:val="%7."/>
      <w:lvlJc w:val="left"/>
      <w:pPr>
        <w:tabs>
          <w:tab w:val="num" w:pos="4680"/>
        </w:tabs>
        <w:ind w:left="4680" w:hanging="360"/>
      </w:pPr>
    </w:lvl>
    <w:lvl w:ilvl="7" w:tplc="DB20EA98" w:tentative="1">
      <w:start w:val="1"/>
      <w:numFmt w:val="decimal"/>
      <w:lvlText w:val="%8."/>
      <w:lvlJc w:val="left"/>
      <w:pPr>
        <w:tabs>
          <w:tab w:val="num" w:pos="5400"/>
        </w:tabs>
        <w:ind w:left="5400" w:hanging="360"/>
      </w:pPr>
    </w:lvl>
    <w:lvl w:ilvl="8" w:tplc="56045D3E" w:tentative="1">
      <w:start w:val="1"/>
      <w:numFmt w:val="decimal"/>
      <w:lvlText w:val="%9."/>
      <w:lvlJc w:val="left"/>
      <w:pPr>
        <w:tabs>
          <w:tab w:val="num" w:pos="6120"/>
        </w:tabs>
        <w:ind w:left="6120" w:hanging="360"/>
      </w:pPr>
    </w:lvl>
  </w:abstractNum>
  <w:abstractNum w:abstractNumId="22" w15:restartNumberingAfterBreak="0">
    <w:nsid w:val="3FE90120"/>
    <w:multiLevelType w:val="hybridMultilevel"/>
    <w:tmpl w:val="90B034E8"/>
    <w:lvl w:ilvl="0" w:tplc="235E4AD4">
      <w:start w:val="1"/>
      <w:numFmt w:val="bullet"/>
      <w:lvlText w:val="o"/>
      <w:lvlJc w:val="left"/>
      <w:pPr>
        <w:tabs>
          <w:tab w:val="num" w:pos="360"/>
        </w:tabs>
        <w:ind w:left="360" w:hanging="360"/>
      </w:pPr>
      <w:rPr>
        <w:rFonts w:ascii="Courier New" w:hAnsi="Courier New" w:hint="default"/>
      </w:rPr>
    </w:lvl>
    <w:lvl w:ilvl="1" w:tplc="13E47C98" w:tentative="1">
      <w:start w:val="1"/>
      <w:numFmt w:val="bullet"/>
      <w:lvlText w:val="o"/>
      <w:lvlJc w:val="left"/>
      <w:pPr>
        <w:tabs>
          <w:tab w:val="num" w:pos="1080"/>
        </w:tabs>
        <w:ind w:left="1080" w:hanging="360"/>
      </w:pPr>
      <w:rPr>
        <w:rFonts w:ascii="Courier New" w:hAnsi="Courier New" w:hint="default"/>
      </w:rPr>
    </w:lvl>
    <w:lvl w:ilvl="2" w:tplc="7A78BDD8" w:tentative="1">
      <w:start w:val="1"/>
      <w:numFmt w:val="bullet"/>
      <w:lvlText w:val="o"/>
      <w:lvlJc w:val="left"/>
      <w:pPr>
        <w:tabs>
          <w:tab w:val="num" w:pos="1800"/>
        </w:tabs>
        <w:ind w:left="1800" w:hanging="360"/>
      </w:pPr>
      <w:rPr>
        <w:rFonts w:ascii="Courier New" w:hAnsi="Courier New" w:hint="default"/>
      </w:rPr>
    </w:lvl>
    <w:lvl w:ilvl="3" w:tplc="ADECB022" w:tentative="1">
      <w:start w:val="1"/>
      <w:numFmt w:val="bullet"/>
      <w:lvlText w:val="o"/>
      <w:lvlJc w:val="left"/>
      <w:pPr>
        <w:tabs>
          <w:tab w:val="num" w:pos="2520"/>
        </w:tabs>
        <w:ind w:left="2520" w:hanging="360"/>
      </w:pPr>
      <w:rPr>
        <w:rFonts w:ascii="Courier New" w:hAnsi="Courier New" w:hint="default"/>
      </w:rPr>
    </w:lvl>
    <w:lvl w:ilvl="4" w:tplc="8FCAC958" w:tentative="1">
      <w:start w:val="1"/>
      <w:numFmt w:val="bullet"/>
      <w:lvlText w:val="o"/>
      <w:lvlJc w:val="left"/>
      <w:pPr>
        <w:tabs>
          <w:tab w:val="num" w:pos="3240"/>
        </w:tabs>
        <w:ind w:left="3240" w:hanging="360"/>
      </w:pPr>
      <w:rPr>
        <w:rFonts w:ascii="Courier New" w:hAnsi="Courier New" w:hint="default"/>
      </w:rPr>
    </w:lvl>
    <w:lvl w:ilvl="5" w:tplc="DCBA7CD6" w:tentative="1">
      <w:start w:val="1"/>
      <w:numFmt w:val="bullet"/>
      <w:lvlText w:val="o"/>
      <w:lvlJc w:val="left"/>
      <w:pPr>
        <w:tabs>
          <w:tab w:val="num" w:pos="3960"/>
        </w:tabs>
        <w:ind w:left="3960" w:hanging="360"/>
      </w:pPr>
      <w:rPr>
        <w:rFonts w:ascii="Courier New" w:hAnsi="Courier New" w:hint="default"/>
      </w:rPr>
    </w:lvl>
    <w:lvl w:ilvl="6" w:tplc="A5565DE4" w:tentative="1">
      <w:start w:val="1"/>
      <w:numFmt w:val="bullet"/>
      <w:lvlText w:val="o"/>
      <w:lvlJc w:val="left"/>
      <w:pPr>
        <w:tabs>
          <w:tab w:val="num" w:pos="4680"/>
        </w:tabs>
        <w:ind w:left="4680" w:hanging="360"/>
      </w:pPr>
      <w:rPr>
        <w:rFonts w:ascii="Courier New" w:hAnsi="Courier New" w:hint="default"/>
      </w:rPr>
    </w:lvl>
    <w:lvl w:ilvl="7" w:tplc="46CC4CCE" w:tentative="1">
      <w:start w:val="1"/>
      <w:numFmt w:val="bullet"/>
      <w:lvlText w:val="o"/>
      <w:lvlJc w:val="left"/>
      <w:pPr>
        <w:tabs>
          <w:tab w:val="num" w:pos="5400"/>
        </w:tabs>
        <w:ind w:left="5400" w:hanging="360"/>
      </w:pPr>
      <w:rPr>
        <w:rFonts w:ascii="Courier New" w:hAnsi="Courier New" w:hint="default"/>
      </w:rPr>
    </w:lvl>
    <w:lvl w:ilvl="8" w:tplc="EE723690" w:tentative="1">
      <w:start w:val="1"/>
      <w:numFmt w:val="bullet"/>
      <w:lvlText w:val="o"/>
      <w:lvlJc w:val="left"/>
      <w:pPr>
        <w:tabs>
          <w:tab w:val="num" w:pos="6120"/>
        </w:tabs>
        <w:ind w:left="6120" w:hanging="360"/>
      </w:pPr>
      <w:rPr>
        <w:rFonts w:ascii="Courier New" w:hAnsi="Courier New" w:hint="default"/>
      </w:rPr>
    </w:lvl>
  </w:abstractNum>
  <w:abstractNum w:abstractNumId="23" w15:restartNumberingAfterBreak="0">
    <w:nsid w:val="42613F68"/>
    <w:multiLevelType w:val="hybridMultilevel"/>
    <w:tmpl w:val="779ACE06"/>
    <w:lvl w:ilvl="0" w:tplc="3280B690">
      <w:start w:val="1"/>
      <w:numFmt w:val="bullet"/>
      <w:lvlText w:val=""/>
      <w:lvlJc w:val="left"/>
      <w:pPr>
        <w:tabs>
          <w:tab w:val="num" w:pos="360"/>
        </w:tabs>
        <w:ind w:left="360" w:hanging="360"/>
      </w:pPr>
      <w:rPr>
        <w:rFonts w:ascii="Wingdings" w:hAnsi="Wingdings" w:hint="default"/>
      </w:rPr>
    </w:lvl>
    <w:lvl w:ilvl="1" w:tplc="379CDDBC" w:tentative="1">
      <w:start w:val="1"/>
      <w:numFmt w:val="bullet"/>
      <w:lvlText w:val=""/>
      <w:lvlJc w:val="left"/>
      <w:pPr>
        <w:tabs>
          <w:tab w:val="num" w:pos="1080"/>
        </w:tabs>
        <w:ind w:left="1080" w:hanging="360"/>
      </w:pPr>
      <w:rPr>
        <w:rFonts w:ascii="Wingdings" w:hAnsi="Wingdings" w:hint="default"/>
      </w:rPr>
    </w:lvl>
    <w:lvl w:ilvl="2" w:tplc="0A7CB994" w:tentative="1">
      <w:start w:val="1"/>
      <w:numFmt w:val="bullet"/>
      <w:lvlText w:val=""/>
      <w:lvlJc w:val="left"/>
      <w:pPr>
        <w:tabs>
          <w:tab w:val="num" w:pos="1800"/>
        </w:tabs>
        <w:ind w:left="1800" w:hanging="360"/>
      </w:pPr>
      <w:rPr>
        <w:rFonts w:ascii="Wingdings" w:hAnsi="Wingdings" w:hint="default"/>
      </w:rPr>
    </w:lvl>
    <w:lvl w:ilvl="3" w:tplc="FCF4E844" w:tentative="1">
      <w:start w:val="1"/>
      <w:numFmt w:val="bullet"/>
      <w:lvlText w:val=""/>
      <w:lvlJc w:val="left"/>
      <w:pPr>
        <w:tabs>
          <w:tab w:val="num" w:pos="2520"/>
        </w:tabs>
        <w:ind w:left="2520" w:hanging="360"/>
      </w:pPr>
      <w:rPr>
        <w:rFonts w:ascii="Wingdings" w:hAnsi="Wingdings" w:hint="default"/>
      </w:rPr>
    </w:lvl>
    <w:lvl w:ilvl="4" w:tplc="06E4B9AC" w:tentative="1">
      <w:start w:val="1"/>
      <w:numFmt w:val="bullet"/>
      <w:lvlText w:val=""/>
      <w:lvlJc w:val="left"/>
      <w:pPr>
        <w:tabs>
          <w:tab w:val="num" w:pos="3240"/>
        </w:tabs>
        <w:ind w:left="3240" w:hanging="360"/>
      </w:pPr>
      <w:rPr>
        <w:rFonts w:ascii="Wingdings" w:hAnsi="Wingdings" w:hint="default"/>
      </w:rPr>
    </w:lvl>
    <w:lvl w:ilvl="5" w:tplc="95A692CE" w:tentative="1">
      <w:start w:val="1"/>
      <w:numFmt w:val="bullet"/>
      <w:lvlText w:val=""/>
      <w:lvlJc w:val="left"/>
      <w:pPr>
        <w:tabs>
          <w:tab w:val="num" w:pos="3960"/>
        </w:tabs>
        <w:ind w:left="3960" w:hanging="360"/>
      </w:pPr>
      <w:rPr>
        <w:rFonts w:ascii="Wingdings" w:hAnsi="Wingdings" w:hint="default"/>
      </w:rPr>
    </w:lvl>
    <w:lvl w:ilvl="6" w:tplc="8916AB42" w:tentative="1">
      <w:start w:val="1"/>
      <w:numFmt w:val="bullet"/>
      <w:lvlText w:val=""/>
      <w:lvlJc w:val="left"/>
      <w:pPr>
        <w:tabs>
          <w:tab w:val="num" w:pos="4680"/>
        </w:tabs>
        <w:ind w:left="4680" w:hanging="360"/>
      </w:pPr>
      <w:rPr>
        <w:rFonts w:ascii="Wingdings" w:hAnsi="Wingdings" w:hint="default"/>
      </w:rPr>
    </w:lvl>
    <w:lvl w:ilvl="7" w:tplc="A36AC182" w:tentative="1">
      <w:start w:val="1"/>
      <w:numFmt w:val="bullet"/>
      <w:lvlText w:val=""/>
      <w:lvlJc w:val="left"/>
      <w:pPr>
        <w:tabs>
          <w:tab w:val="num" w:pos="5400"/>
        </w:tabs>
        <w:ind w:left="5400" w:hanging="360"/>
      </w:pPr>
      <w:rPr>
        <w:rFonts w:ascii="Wingdings" w:hAnsi="Wingdings" w:hint="default"/>
      </w:rPr>
    </w:lvl>
    <w:lvl w:ilvl="8" w:tplc="39FCF41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FD265B"/>
    <w:multiLevelType w:val="hybridMultilevel"/>
    <w:tmpl w:val="0A40AD48"/>
    <w:lvl w:ilvl="0" w:tplc="1C5AE96E">
      <w:start w:val="1"/>
      <w:numFmt w:val="decimal"/>
      <w:lvlText w:val="%1."/>
      <w:lvlJc w:val="left"/>
      <w:pPr>
        <w:tabs>
          <w:tab w:val="num" w:pos="360"/>
        </w:tabs>
        <w:ind w:left="360" w:hanging="360"/>
      </w:pPr>
    </w:lvl>
    <w:lvl w:ilvl="1" w:tplc="AF585C96" w:tentative="1">
      <w:start w:val="1"/>
      <w:numFmt w:val="decimal"/>
      <w:lvlText w:val="%2."/>
      <w:lvlJc w:val="left"/>
      <w:pPr>
        <w:tabs>
          <w:tab w:val="num" w:pos="1080"/>
        </w:tabs>
        <w:ind w:left="1080" w:hanging="360"/>
      </w:pPr>
    </w:lvl>
    <w:lvl w:ilvl="2" w:tplc="697888F4" w:tentative="1">
      <w:start w:val="1"/>
      <w:numFmt w:val="decimal"/>
      <w:lvlText w:val="%3."/>
      <w:lvlJc w:val="left"/>
      <w:pPr>
        <w:tabs>
          <w:tab w:val="num" w:pos="1800"/>
        </w:tabs>
        <w:ind w:left="1800" w:hanging="360"/>
      </w:pPr>
    </w:lvl>
    <w:lvl w:ilvl="3" w:tplc="6D223E40" w:tentative="1">
      <w:start w:val="1"/>
      <w:numFmt w:val="decimal"/>
      <w:lvlText w:val="%4."/>
      <w:lvlJc w:val="left"/>
      <w:pPr>
        <w:tabs>
          <w:tab w:val="num" w:pos="2520"/>
        </w:tabs>
        <w:ind w:left="2520" w:hanging="360"/>
      </w:pPr>
    </w:lvl>
    <w:lvl w:ilvl="4" w:tplc="8BDC22AE" w:tentative="1">
      <w:start w:val="1"/>
      <w:numFmt w:val="decimal"/>
      <w:lvlText w:val="%5."/>
      <w:lvlJc w:val="left"/>
      <w:pPr>
        <w:tabs>
          <w:tab w:val="num" w:pos="3240"/>
        </w:tabs>
        <w:ind w:left="3240" w:hanging="360"/>
      </w:pPr>
    </w:lvl>
    <w:lvl w:ilvl="5" w:tplc="C722EB58" w:tentative="1">
      <w:start w:val="1"/>
      <w:numFmt w:val="decimal"/>
      <w:lvlText w:val="%6."/>
      <w:lvlJc w:val="left"/>
      <w:pPr>
        <w:tabs>
          <w:tab w:val="num" w:pos="3960"/>
        </w:tabs>
        <w:ind w:left="3960" w:hanging="360"/>
      </w:pPr>
    </w:lvl>
    <w:lvl w:ilvl="6" w:tplc="34DAFC2A" w:tentative="1">
      <w:start w:val="1"/>
      <w:numFmt w:val="decimal"/>
      <w:lvlText w:val="%7."/>
      <w:lvlJc w:val="left"/>
      <w:pPr>
        <w:tabs>
          <w:tab w:val="num" w:pos="4680"/>
        </w:tabs>
        <w:ind w:left="4680" w:hanging="360"/>
      </w:pPr>
    </w:lvl>
    <w:lvl w:ilvl="7" w:tplc="A3F4756A" w:tentative="1">
      <w:start w:val="1"/>
      <w:numFmt w:val="decimal"/>
      <w:lvlText w:val="%8."/>
      <w:lvlJc w:val="left"/>
      <w:pPr>
        <w:tabs>
          <w:tab w:val="num" w:pos="5400"/>
        </w:tabs>
        <w:ind w:left="5400" w:hanging="360"/>
      </w:pPr>
    </w:lvl>
    <w:lvl w:ilvl="8" w:tplc="FA505CB6" w:tentative="1">
      <w:start w:val="1"/>
      <w:numFmt w:val="decimal"/>
      <w:lvlText w:val="%9."/>
      <w:lvlJc w:val="left"/>
      <w:pPr>
        <w:tabs>
          <w:tab w:val="num" w:pos="6120"/>
        </w:tabs>
        <w:ind w:left="6120" w:hanging="360"/>
      </w:pPr>
    </w:lvl>
  </w:abstractNum>
  <w:abstractNum w:abstractNumId="25" w15:restartNumberingAfterBreak="0">
    <w:nsid w:val="45BF6300"/>
    <w:multiLevelType w:val="hybridMultilevel"/>
    <w:tmpl w:val="680E7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8D2DFC"/>
    <w:multiLevelType w:val="hybridMultilevel"/>
    <w:tmpl w:val="680E7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EF2118"/>
    <w:multiLevelType w:val="hybridMultilevel"/>
    <w:tmpl w:val="9738DF4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8C4271"/>
    <w:multiLevelType w:val="hybridMultilevel"/>
    <w:tmpl w:val="90905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075800"/>
    <w:multiLevelType w:val="hybridMultilevel"/>
    <w:tmpl w:val="93047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B421BD"/>
    <w:multiLevelType w:val="hybridMultilevel"/>
    <w:tmpl w:val="25B4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B0530"/>
    <w:multiLevelType w:val="hybridMultilevel"/>
    <w:tmpl w:val="680E7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5055D2"/>
    <w:multiLevelType w:val="hybridMultilevel"/>
    <w:tmpl w:val="90905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03EF6"/>
    <w:multiLevelType w:val="hybridMultilevel"/>
    <w:tmpl w:val="292A7C08"/>
    <w:lvl w:ilvl="0" w:tplc="AAECC80E">
      <w:start w:val="1"/>
      <w:numFmt w:val="bullet"/>
      <w:lvlText w:val="•"/>
      <w:lvlJc w:val="left"/>
      <w:pPr>
        <w:tabs>
          <w:tab w:val="num" w:pos="360"/>
        </w:tabs>
        <w:ind w:left="360" w:hanging="360"/>
      </w:pPr>
      <w:rPr>
        <w:rFonts w:ascii="Arial" w:hAnsi="Arial" w:hint="default"/>
      </w:rPr>
    </w:lvl>
    <w:lvl w:ilvl="1" w:tplc="6FFEC6EC" w:tentative="1">
      <w:start w:val="1"/>
      <w:numFmt w:val="bullet"/>
      <w:lvlText w:val="•"/>
      <w:lvlJc w:val="left"/>
      <w:pPr>
        <w:tabs>
          <w:tab w:val="num" w:pos="1080"/>
        </w:tabs>
        <w:ind w:left="1080" w:hanging="360"/>
      </w:pPr>
      <w:rPr>
        <w:rFonts w:ascii="Arial" w:hAnsi="Arial" w:hint="default"/>
      </w:rPr>
    </w:lvl>
    <w:lvl w:ilvl="2" w:tplc="C6B21E54" w:tentative="1">
      <w:start w:val="1"/>
      <w:numFmt w:val="bullet"/>
      <w:lvlText w:val="•"/>
      <w:lvlJc w:val="left"/>
      <w:pPr>
        <w:tabs>
          <w:tab w:val="num" w:pos="1800"/>
        </w:tabs>
        <w:ind w:left="1800" w:hanging="360"/>
      </w:pPr>
      <w:rPr>
        <w:rFonts w:ascii="Arial" w:hAnsi="Arial" w:hint="default"/>
      </w:rPr>
    </w:lvl>
    <w:lvl w:ilvl="3" w:tplc="04BAA350" w:tentative="1">
      <w:start w:val="1"/>
      <w:numFmt w:val="bullet"/>
      <w:lvlText w:val="•"/>
      <w:lvlJc w:val="left"/>
      <w:pPr>
        <w:tabs>
          <w:tab w:val="num" w:pos="2520"/>
        </w:tabs>
        <w:ind w:left="2520" w:hanging="360"/>
      </w:pPr>
      <w:rPr>
        <w:rFonts w:ascii="Arial" w:hAnsi="Arial" w:hint="default"/>
      </w:rPr>
    </w:lvl>
    <w:lvl w:ilvl="4" w:tplc="9FE20BF8" w:tentative="1">
      <w:start w:val="1"/>
      <w:numFmt w:val="bullet"/>
      <w:lvlText w:val="•"/>
      <w:lvlJc w:val="left"/>
      <w:pPr>
        <w:tabs>
          <w:tab w:val="num" w:pos="3240"/>
        </w:tabs>
        <w:ind w:left="3240" w:hanging="360"/>
      </w:pPr>
      <w:rPr>
        <w:rFonts w:ascii="Arial" w:hAnsi="Arial" w:hint="default"/>
      </w:rPr>
    </w:lvl>
    <w:lvl w:ilvl="5" w:tplc="6E4CF192" w:tentative="1">
      <w:start w:val="1"/>
      <w:numFmt w:val="bullet"/>
      <w:lvlText w:val="•"/>
      <w:lvlJc w:val="left"/>
      <w:pPr>
        <w:tabs>
          <w:tab w:val="num" w:pos="3960"/>
        </w:tabs>
        <w:ind w:left="3960" w:hanging="360"/>
      </w:pPr>
      <w:rPr>
        <w:rFonts w:ascii="Arial" w:hAnsi="Arial" w:hint="default"/>
      </w:rPr>
    </w:lvl>
    <w:lvl w:ilvl="6" w:tplc="1C02C002" w:tentative="1">
      <w:start w:val="1"/>
      <w:numFmt w:val="bullet"/>
      <w:lvlText w:val="•"/>
      <w:lvlJc w:val="left"/>
      <w:pPr>
        <w:tabs>
          <w:tab w:val="num" w:pos="4680"/>
        </w:tabs>
        <w:ind w:left="4680" w:hanging="360"/>
      </w:pPr>
      <w:rPr>
        <w:rFonts w:ascii="Arial" w:hAnsi="Arial" w:hint="default"/>
      </w:rPr>
    </w:lvl>
    <w:lvl w:ilvl="7" w:tplc="B83C6C68" w:tentative="1">
      <w:start w:val="1"/>
      <w:numFmt w:val="bullet"/>
      <w:lvlText w:val="•"/>
      <w:lvlJc w:val="left"/>
      <w:pPr>
        <w:tabs>
          <w:tab w:val="num" w:pos="5400"/>
        </w:tabs>
        <w:ind w:left="5400" w:hanging="360"/>
      </w:pPr>
      <w:rPr>
        <w:rFonts w:ascii="Arial" w:hAnsi="Arial" w:hint="default"/>
      </w:rPr>
    </w:lvl>
    <w:lvl w:ilvl="8" w:tplc="32C89FEC"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40556A6"/>
    <w:multiLevelType w:val="hybridMultilevel"/>
    <w:tmpl w:val="DD689F12"/>
    <w:lvl w:ilvl="0" w:tplc="EBC80B8E">
      <w:start w:val="1"/>
      <w:numFmt w:val="bullet"/>
      <w:lvlText w:val="•"/>
      <w:lvlJc w:val="left"/>
      <w:pPr>
        <w:tabs>
          <w:tab w:val="num" w:pos="360"/>
        </w:tabs>
        <w:ind w:left="360" w:hanging="360"/>
      </w:pPr>
      <w:rPr>
        <w:rFonts w:ascii="Arial" w:hAnsi="Arial" w:hint="default"/>
      </w:rPr>
    </w:lvl>
    <w:lvl w:ilvl="1" w:tplc="986A818E" w:tentative="1">
      <w:start w:val="1"/>
      <w:numFmt w:val="bullet"/>
      <w:lvlText w:val="•"/>
      <w:lvlJc w:val="left"/>
      <w:pPr>
        <w:tabs>
          <w:tab w:val="num" w:pos="1080"/>
        </w:tabs>
        <w:ind w:left="1080" w:hanging="360"/>
      </w:pPr>
      <w:rPr>
        <w:rFonts w:ascii="Arial" w:hAnsi="Arial" w:hint="default"/>
      </w:rPr>
    </w:lvl>
    <w:lvl w:ilvl="2" w:tplc="CA42BE9C" w:tentative="1">
      <w:start w:val="1"/>
      <w:numFmt w:val="bullet"/>
      <w:lvlText w:val="•"/>
      <w:lvlJc w:val="left"/>
      <w:pPr>
        <w:tabs>
          <w:tab w:val="num" w:pos="1800"/>
        </w:tabs>
        <w:ind w:left="1800" w:hanging="360"/>
      </w:pPr>
      <w:rPr>
        <w:rFonts w:ascii="Arial" w:hAnsi="Arial" w:hint="default"/>
      </w:rPr>
    </w:lvl>
    <w:lvl w:ilvl="3" w:tplc="0A4091CA" w:tentative="1">
      <w:start w:val="1"/>
      <w:numFmt w:val="bullet"/>
      <w:lvlText w:val="•"/>
      <w:lvlJc w:val="left"/>
      <w:pPr>
        <w:tabs>
          <w:tab w:val="num" w:pos="2520"/>
        </w:tabs>
        <w:ind w:left="2520" w:hanging="360"/>
      </w:pPr>
      <w:rPr>
        <w:rFonts w:ascii="Arial" w:hAnsi="Arial" w:hint="default"/>
      </w:rPr>
    </w:lvl>
    <w:lvl w:ilvl="4" w:tplc="98EC4086" w:tentative="1">
      <w:start w:val="1"/>
      <w:numFmt w:val="bullet"/>
      <w:lvlText w:val="•"/>
      <w:lvlJc w:val="left"/>
      <w:pPr>
        <w:tabs>
          <w:tab w:val="num" w:pos="3240"/>
        </w:tabs>
        <w:ind w:left="3240" w:hanging="360"/>
      </w:pPr>
      <w:rPr>
        <w:rFonts w:ascii="Arial" w:hAnsi="Arial" w:hint="default"/>
      </w:rPr>
    </w:lvl>
    <w:lvl w:ilvl="5" w:tplc="E7DA39DA" w:tentative="1">
      <w:start w:val="1"/>
      <w:numFmt w:val="bullet"/>
      <w:lvlText w:val="•"/>
      <w:lvlJc w:val="left"/>
      <w:pPr>
        <w:tabs>
          <w:tab w:val="num" w:pos="3960"/>
        </w:tabs>
        <w:ind w:left="3960" w:hanging="360"/>
      </w:pPr>
      <w:rPr>
        <w:rFonts w:ascii="Arial" w:hAnsi="Arial" w:hint="default"/>
      </w:rPr>
    </w:lvl>
    <w:lvl w:ilvl="6" w:tplc="D8BC5606" w:tentative="1">
      <w:start w:val="1"/>
      <w:numFmt w:val="bullet"/>
      <w:lvlText w:val="•"/>
      <w:lvlJc w:val="left"/>
      <w:pPr>
        <w:tabs>
          <w:tab w:val="num" w:pos="4680"/>
        </w:tabs>
        <w:ind w:left="4680" w:hanging="360"/>
      </w:pPr>
      <w:rPr>
        <w:rFonts w:ascii="Arial" w:hAnsi="Arial" w:hint="default"/>
      </w:rPr>
    </w:lvl>
    <w:lvl w:ilvl="7" w:tplc="A482B22A" w:tentative="1">
      <w:start w:val="1"/>
      <w:numFmt w:val="bullet"/>
      <w:lvlText w:val="•"/>
      <w:lvlJc w:val="left"/>
      <w:pPr>
        <w:tabs>
          <w:tab w:val="num" w:pos="5400"/>
        </w:tabs>
        <w:ind w:left="5400" w:hanging="360"/>
      </w:pPr>
      <w:rPr>
        <w:rFonts w:ascii="Arial" w:hAnsi="Arial" w:hint="default"/>
      </w:rPr>
    </w:lvl>
    <w:lvl w:ilvl="8" w:tplc="76C4CF6A"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456785C"/>
    <w:multiLevelType w:val="hybridMultilevel"/>
    <w:tmpl w:val="B1BE5CC0"/>
    <w:lvl w:ilvl="0" w:tplc="CE9E1E74">
      <w:start w:val="1"/>
      <w:numFmt w:val="decimal"/>
      <w:lvlText w:val="%1."/>
      <w:lvlJc w:val="left"/>
      <w:pPr>
        <w:tabs>
          <w:tab w:val="num" w:pos="360"/>
        </w:tabs>
        <w:ind w:left="360" w:hanging="360"/>
      </w:pPr>
    </w:lvl>
    <w:lvl w:ilvl="1" w:tplc="BF666562" w:tentative="1">
      <w:start w:val="1"/>
      <w:numFmt w:val="decimal"/>
      <w:lvlText w:val="%2."/>
      <w:lvlJc w:val="left"/>
      <w:pPr>
        <w:tabs>
          <w:tab w:val="num" w:pos="1080"/>
        </w:tabs>
        <w:ind w:left="1080" w:hanging="360"/>
      </w:pPr>
    </w:lvl>
    <w:lvl w:ilvl="2" w:tplc="D8AA84BC" w:tentative="1">
      <w:start w:val="1"/>
      <w:numFmt w:val="decimal"/>
      <w:lvlText w:val="%3."/>
      <w:lvlJc w:val="left"/>
      <w:pPr>
        <w:tabs>
          <w:tab w:val="num" w:pos="1800"/>
        </w:tabs>
        <w:ind w:left="1800" w:hanging="360"/>
      </w:pPr>
    </w:lvl>
    <w:lvl w:ilvl="3" w:tplc="8BB8A0A0" w:tentative="1">
      <w:start w:val="1"/>
      <w:numFmt w:val="decimal"/>
      <w:lvlText w:val="%4."/>
      <w:lvlJc w:val="left"/>
      <w:pPr>
        <w:tabs>
          <w:tab w:val="num" w:pos="2520"/>
        </w:tabs>
        <w:ind w:left="2520" w:hanging="360"/>
      </w:pPr>
    </w:lvl>
    <w:lvl w:ilvl="4" w:tplc="AC467424" w:tentative="1">
      <w:start w:val="1"/>
      <w:numFmt w:val="decimal"/>
      <w:lvlText w:val="%5."/>
      <w:lvlJc w:val="left"/>
      <w:pPr>
        <w:tabs>
          <w:tab w:val="num" w:pos="3240"/>
        </w:tabs>
        <w:ind w:left="3240" w:hanging="360"/>
      </w:pPr>
    </w:lvl>
    <w:lvl w:ilvl="5" w:tplc="F078E332" w:tentative="1">
      <w:start w:val="1"/>
      <w:numFmt w:val="decimal"/>
      <w:lvlText w:val="%6."/>
      <w:lvlJc w:val="left"/>
      <w:pPr>
        <w:tabs>
          <w:tab w:val="num" w:pos="3960"/>
        </w:tabs>
        <w:ind w:left="3960" w:hanging="360"/>
      </w:pPr>
    </w:lvl>
    <w:lvl w:ilvl="6" w:tplc="964C4FE4" w:tentative="1">
      <w:start w:val="1"/>
      <w:numFmt w:val="decimal"/>
      <w:lvlText w:val="%7."/>
      <w:lvlJc w:val="left"/>
      <w:pPr>
        <w:tabs>
          <w:tab w:val="num" w:pos="4680"/>
        </w:tabs>
        <w:ind w:left="4680" w:hanging="360"/>
      </w:pPr>
    </w:lvl>
    <w:lvl w:ilvl="7" w:tplc="4AAACB54" w:tentative="1">
      <w:start w:val="1"/>
      <w:numFmt w:val="decimal"/>
      <w:lvlText w:val="%8."/>
      <w:lvlJc w:val="left"/>
      <w:pPr>
        <w:tabs>
          <w:tab w:val="num" w:pos="5400"/>
        </w:tabs>
        <w:ind w:left="5400" w:hanging="360"/>
      </w:pPr>
    </w:lvl>
    <w:lvl w:ilvl="8" w:tplc="080AA8A6" w:tentative="1">
      <w:start w:val="1"/>
      <w:numFmt w:val="decimal"/>
      <w:lvlText w:val="%9."/>
      <w:lvlJc w:val="left"/>
      <w:pPr>
        <w:tabs>
          <w:tab w:val="num" w:pos="6120"/>
        </w:tabs>
        <w:ind w:left="6120" w:hanging="360"/>
      </w:pPr>
    </w:lvl>
  </w:abstractNum>
  <w:abstractNum w:abstractNumId="36" w15:restartNumberingAfterBreak="0">
    <w:nsid w:val="69E23EDF"/>
    <w:multiLevelType w:val="hybridMultilevel"/>
    <w:tmpl w:val="8732F33C"/>
    <w:lvl w:ilvl="0" w:tplc="CEC4EA4A">
      <w:start w:val="1"/>
      <w:numFmt w:val="bullet"/>
      <w:lvlText w:val=""/>
      <w:lvlJc w:val="left"/>
      <w:pPr>
        <w:tabs>
          <w:tab w:val="num" w:pos="360"/>
        </w:tabs>
        <w:ind w:left="360" w:hanging="360"/>
      </w:pPr>
      <w:rPr>
        <w:rFonts w:ascii="Wingdings" w:hAnsi="Wingdings" w:hint="default"/>
      </w:rPr>
    </w:lvl>
    <w:lvl w:ilvl="1" w:tplc="A12E05F8" w:tentative="1">
      <w:start w:val="1"/>
      <w:numFmt w:val="bullet"/>
      <w:lvlText w:val=""/>
      <w:lvlJc w:val="left"/>
      <w:pPr>
        <w:tabs>
          <w:tab w:val="num" w:pos="1080"/>
        </w:tabs>
        <w:ind w:left="1080" w:hanging="360"/>
      </w:pPr>
      <w:rPr>
        <w:rFonts w:ascii="Wingdings" w:hAnsi="Wingdings" w:hint="default"/>
      </w:rPr>
    </w:lvl>
    <w:lvl w:ilvl="2" w:tplc="5C709948" w:tentative="1">
      <w:start w:val="1"/>
      <w:numFmt w:val="bullet"/>
      <w:lvlText w:val=""/>
      <w:lvlJc w:val="left"/>
      <w:pPr>
        <w:tabs>
          <w:tab w:val="num" w:pos="1800"/>
        </w:tabs>
        <w:ind w:left="1800" w:hanging="360"/>
      </w:pPr>
      <w:rPr>
        <w:rFonts w:ascii="Wingdings" w:hAnsi="Wingdings" w:hint="default"/>
      </w:rPr>
    </w:lvl>
    <w:lvl w:ilvl="3" w:tplc="F9968924" w:tentative="1">
      <w:start w:val="1"/>
      <w:numFmt w:val="bullet"/>
      <w:lvlText w:val=""/>
      <w:lvlJc w:val="left"/>
      <w:pPr>
        <w:tabs>
          <w:tab w:val="num" w:pos="2520"/>
        </w:tabs>
        <w:ind w:left="2520" w:hanging="360"/>
      </w:pPr>
      <w:rPr>
        <w:rFonts w:ascii="Wingdings" w:hAnsi="Wingdings" w:hint="default"/>
      </w:rPr>
    </w:lvl>
    <w:lvl w:ilvl="4" w:tplc="916678C8" w:tentative="1">
      <w:start w:val="1"/>
      <w:numFmt w:val="bullet"/>
      <w:lvlText w:val=""/>
      <w:lvlJc w:val="left"/>
      <w:pPr>
        <w:tabs>
          <w:tab w:val="num" w:pos="3240"/>
        </w:tabs>
        <w:ind w:left="3240" w:hanging="360"/>
      </w:pPr>
      <w:rPr>
        <w:rFonts w:ascii="Wingdings" w:hAnsi="Wingdings" w:hint="default"/>
      </w:rPr>
    </w:lvl>
    <w:lvl w:ilvl="5" w:tplc="1C927C52" w:tentative="1">
      <w:start w:val="1"/>
      <w:numFmt w:val="bullet"/>
      <w:lvlText w:val=""/>
      <w:lvlJc w:val="left"/>
      <w:pPr>
        <w:tabs>
          <w:tab w:val="num" w:pos="3960"/>
        </w:tabs>
        <w:ind w:left="3960" w:hanging="360"/>
      </w:pPr>
      <w:rPr>
        <w:rFonts w:ascii="Wingdings" w:hAnsi="Wingdings" w:hint="default"/>
      </w:rPr>
    </w:lvl>
    <w:lvl w:ilvl="6" w:tplc="C4F69F40" w:tentative="1">
      <w:start w:val="1"/>
      <w:numFmt w:val="bullet"/>
      <w:lvlText w:val=""/>
      <w:lvlJc w:val="left"/>
      <w:pPr>
        <w:tabs>
          <w:tab w:val="num" w:pos="4680"/>
        </w:tabs>
        <w:ind w:left="4680" w:hanging="360"/>
      </w:pPr>
      <w:rPr>
        <w:rFonts w:ascii="Wingdings" w:hAnsi="Wingdings" w:hint="default"/>
      </w:rPr>
    </w:lvl>
    <w:lvl w:ilvl="7" w:tplc="C94CF8BA" w:tentative="1">
      <w:start w:val="1"/>
      <w:numFmt w:val="bullet"/>
      <w:lvlText w:val=""/>
      <w:lvlJc w:val="left"/>
      <w:pPr>
        <w:tabs>
          <w:tab w:val="num" w:pos="5400"/>
        </w:tabs>
        <w:ind w:left="5400" w:hanging="360"/>
      </w:pPr>
      <w:rPr>
        <w:rFonts w:ascii="Wingdings" w:hAnsi="Wingdings" w:hint="default"/>
      </w:rPr>
    </w:lvl>
    <w:lvl w:ilvl="8" w:tplc="7ED646EA"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1F387D"/>
    <w:multiLevelType w:val="hybridMultilevel"/>
    <w:tmpl w:val="5C0A7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42A02"/>
    <w:multiLevelType w:val="hybridMultilevel"/>
    <w:tmpl w:val="DDE8B44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422ABD8C">
      <w:start w:val="1"/>
      <w:numFmt w:val="upperRoman"/>
      <w:lvlText w:val="%3."/>
      <w:lvlJc w:val="left"/>
      <w:pPr>
        <w:ind w:left="2340" w:hanging="720"/>
      </w:pPr>
      <w:rPr>
        <w:rFonts w:hint="default"/>
      </w:rPr>
    </w:lvl>
    <w:lvl w:ilvl="3" w:tplc="7BB8C46C">
      <w:start w:val="1"/>
      <w:numFmt w:val="bullet"/>
      <w:lvlText w:val="•"/>
      <w:lvlJc w:val="left"/>
      <w:pPr>
        <w:ind w:left="2520" w:hanging="360"/>
      </w:pPr>
      <w:rPr>
        <w:rFonts w:ascii="Calibri" w:eastAsia="Times New Roman" w:hAnsi="Calibri" w:cs="Calibri" w:hint="default"/>
      </w:rPr>
    </w:lvl>
    <w:lvl w:ilvl="4" w:tplc="E8103DF8">
      <w:start w:val="1"/>
      <w:numFmt w:val="decimal"/>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C471AE"/>
    <w:multiLevelType w:val="hybridMultilevel"/>
    <w:tmpl w:val="0A40AD48"/>
    <w:lvl w:ilvl="0" w:tplc="1C5AE96E">
      <w:start w:val="1"/>
      <w:numFmt w:val="decimal"/>
      <w:lvlText w:val="%1."/>
      <w:lvlJc w:val="left"/>
      <w:pPr>
        <w:tabs>
          <w:tab w:val="num" w:pos="360"/>
        </w:tabs>
        <w:ind w:left="360" w:hanging="360"/>
      </w:pPr>
    </w:lvl>
    <w:lvl w:ilvl="1" w:tplc="AF585C96" w:tentative="1">
      <w:start w:val="1"/>
      <w:numFmt w:val="decimal"/>
      <w:lvlText w:val="%2."/>
      <w:lvlJc w:val="left"/>
      <w:pPr>
        <w:tabs>
          <w:tab w:val="num" w:pos="1080"/>
        </w:tabs>
        <w:ind w:left="1080" w:hanging="360"/>
      </w:pPr>
    </w:lvl>
    <w:lvl w:ilvl="2" w:tplc="697888F4" w:tentative="1">
      <w:start w:val="1"/>
      <w:numFmt w:val="decimal"/>
      <w:lvlText w:val="%3."/>
      <w:lvlJc w:val="left"/>
      <w:pPr>
        <w:tabs>
          <w:tab w:val="num" w:pos="1800"/>
        </w:tabs>
        <w:ind w:left="1800" w:hanging="360"/>
      </w:pPr>
    </w:lvl>
    <w:lvl w:ilvl="3" w:tplc="6D223E40" w:tentative="1">
      <w:start w:val="1"/>
      <w:numFmt w:val="decimal"/>
      <w:lvlText w:val="%4."/>
      <w:lvlJc w:val="left"/>
      <w:pPr>
        <w:tabs>
          <w:tab w:val="num" w:pos="2520"/>
        </w:tabs>
        <w:ind w:left="2520" w:hanging="360"/>
      </w:pPr>
    </w:lvl>
    <w:lvl w:ilvl="4" w:tplc="8BDC22AE" w:tentative="1">
      <w:start w:val="1"/>
      <w:numFmt w:val="decimal"/>
      <w:lvlText w:val="%5."/>
      <w:lvlJc w:val="left"/>
      <w:pPr>
        <w:tabs>
          <w:tab w:val="num" w:pos="3240"/>
        </w:tabs>
        <w:ind w:left="3240" w:hanging="360"/>
      </w:pPr>
    </w:lvl>
    <w:lvl w:ilvl="5" w:tplc="C722EB58" w:tentative="1">
      <w:start w:val="1"/>
      <w:numFmt w:val="decimal"/>
      <w:lvlText w:val="%6."/>
      <w:lvlJc w:val="left"/>
      <w:pPr>
        <w:tabs>
          <w:tab w:val="num" w:pos="3960"/>
        </w:tabs>
        <w:ind w:left="3960" w:hanging="360"/>
      </w:pPr>
    </w:lvl>
    <w:lvl w:ilvl="6" w:tplc="34DAFC2A" w:tentative="1">
      <w:start w:val="1"/>
      <w:numFmt w:val="decimal"/>
      <w:lvlText w:val="%7."/>
      <w:lvlJc w:val="left"/>
      <w:pPr>
        <w:tabs>
          <w:tab w:val="num" w:pos="4680"/>
        </w:tabs>
        <w:ind w:left="4680" w:hanging="360"/>
      </w:pPr>
    </w:lvl>
    <w:lvl w:ilvl="7" w:tplc="A3F4756A" w:tentative="1">
      <w:start w:val="1"/>
      <w:numFmt w:val="decimal"/>
      <w:lvlText w:val="%8."/>
      <w:lvlJc w:val="left"/>
      <w:pPr>
        <w:tabs>
          <w:tab w:val="num" w:pos="5400"/>
        </w:tabs>
        <w:ind w:left="5400" w:hanging="360"/>
      </w:pPr>
    </w:lvl>
    <w:lvl w:ilvl="8" w:tplc="FA505CB6" w:tentative="1">
      <w:start w:val="1"/>
      <w:numFmt w:val="decimal"/>
      <w:lvlText w:val="%9."/>
      <w:lvlJc w:val="left"/>
      <w:pPr>
        <w:tabs>
          <w:tab w:val="num" w:pos="6120"/>
        </w:tabs>
        <w:ind w:left="6120" w:hanging="360"/>
      </w:pPr>
    </w:lvl>
  </w:abstractNum>
  <w:abstractNum w:abstractNumId="40" w15:restartNumberingAfterBreak="0">
    <w:nsid w:val="71702E34"/>
    <w:multiLevelType w:val="hybridMultilevel"/>
    <w:tmpl w:val="DDF245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F51D74"/>
    <w:multiLevelType w:val="hybridMultilevel"/>
    <w:tmpl w:val="416AEECE"/>
    <w:lvl w:ilvl="0" w:tplc="12B88678">
      <w:start w:val="1"/>
      <w:numFmt w:val="bullet"/>
      <w:lvlText w:val=""/>
      <w:lvlJc w:val="left"/>
      <w:pPr>
        <w:tabs>
          <w:tab w:val="num" w:pos="360"/>
        </w:tabs>
        <w:ind w:left="360" w:hanging="360"/>
      </w:pPr>
      <w:rPr>
        <w:rFonts w:ascii="Wingdings" w:hAnsi="Wingdings" w:hint="default"/>
      </w:rPr>
    </w:lvl>
    <w:lvl w:ilvl="1" w:tplc="2528E7B0" w:tentative="1">
      <w:start w:val="1"/>
      <w:numFmt w:val="bullet"/>
      <w:lvlText w:val=""/>
      <w:lvlJc w:val="left"/>
      <w:pPr>
        <w:tabs>
          <w:tab w:val="num" w:pos="1080"/>
        </w:tabs>
        <w:ind w:left="1080" w:hanging="360"/>
      </w:pPr>
      <w:rPr>
        <w:rFonts w:ascii="Wingdings" w:hAnsi="Wingdings" w:hint="default"/>
      </w:rPr>
    </w:lvl>
    <w:lvl w:ilvl="2" w:tplc="01BAB9D2" w:tentative="1">
      <w:start w:val="1"/>
      <w:numFmt w:val="bullet"/>
      <w:lvlText w:val=""/>
      <w:lvlJc w:val="left"/>
      <w:pPr>
        <w:tabs>
          <w:tab w:val="num" w:pos="1800"/>
        </w:tabs>
        <w:ind w:left="1800" w:hanging="360"/>
      </w:pPr>
      <w:rPr>
        <w:rFonts w:ascii="Wingdings" w:hAnsi="Wingdings" w:hint="default"/>
      </w:rPr>
    </w:lvl>
    <w:lvl w:ilvl="3" w:tplc="59C20222" w:tentative="1">
      <w:start w:val="1"/>
      <w:numFmt w:val="bullet"/>
      <w:lvlText w:val=""/>
      <w:lvlJc w:val="left"/>
      <w:pPr>
        <w:tabs>
          <w:tab w:val="num" w:pos="2520"/>
        </w:tabs>
        <w:ind w:left="2520" w:hanging="360"/>
      </w:pPr>
      <w:rPr>
        <w:rFonts w:ascii="Wingdings" w:hAnsi="Wingdings" w:hint="default"/>
      </w:rPr>
    </w:lvl>
    <w:lvl w:ilvl="4" w:tplc="2C2AD57C" w:tentative="1">
      <w:start w:val="1"/>
      <w:numFmt w:val="bullet"/>
      <w:lvlText w:val=""/>
      <w:lvlJc w:val="left"/>
      <w:pPr>
        <w:tabs>
          <w:tab w:val="num" w:pos="3240"/>
        </w:tabs>
        <w:ind w:left="3240" w:hanging="360"/>
      </w:pPr>
      <w:rPr>
        <w:rFonts w:ascii="Wingdings" w:hAnsi="Wingdings" w:hint="default"/>
      </w:rPr>
    </w:lvl>
    <w:lvl w:ilvl="5" w:tplc="6DCCC724" w:tentative="1">
      <w:start w:val="1"/>
      <w:numFmt w:val="bullet"/>
      <w:lvlText w:val=""/>
      <w:lvlJc w:val="left"/>
      <w:pPr>
        <w:tabs>
          <w:tab w:val="num" w:pos="3960"/>
        </w:tabs>
        <w:ind w:left="3960" w:hanging="360"/>
      </w:pPr>
      <w:rPr>
        <w:rFonts w:ascii="Wingdings" w:hAnsi="Wingdings" w:hint="default"/>
      </w:rPr>
    </w:lvl>
    <w:lvl w:ilvl="6" w:tplc="607498F2" w:tentative="1">
      <w:start w:val="1"/>
      <w:numFmt w:val="bullet"/>
      <w:lvlText w:val=""/>
      <w:lvlJc w:val="left"/>
      <w:pPr>
        <w:tabs>
          <w:tab w:val="num" w:pos="4680"/>
        </w:tabs>
        <w:ind w:left="4680" w:hanging="360"/>
      </w:pPr>
      <w:rPr>
        <w:rFonts w:ascii="Wingdings" w:hAnsi="Wingdings" w:hint="default"/>
      </w:rPr>
    </w:lvl>
    <w:lvl w:ilvl="7" w:tplc="0472C880" w:tentative="1">
      <w:start w:val="1"/>
      <w:numFmt w:val="bullet"/>
      <w:lvlText w:val=""/>
      <w:lvlJc w:val="left"/>
      <w:pPr>
        <w:tabs>
          <w:tab w:val="num" w:pos="5400"/>
        </w:tabs>
        <w:ind w:left="5400" w:hanging="360"/>
      </w:pPr>
      <w:rPr>
        <w:rFonts w:ascii="Wingdings" w:hAnsi="Wingdings" w:hint="default"/>
      </w:rPr>
    </w:lvl>
    <w:lvl w:ilvl="8" w:tplc="5442FC8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0201C2"/>
    <w:multiLevelType w:val="hybridMultilevel"/>
    <w:tmpl w:val="ADD8BA98"/>
    <w:lvl w:ilvl="0" w:tplc="C93A2D2E">
      <w:start w:val="1"/>
      <w:numFmt w:val="decimal"/>
      <w:lvlText w:val="%1."/>
      <w:lvlJc w:val="left"/>
      <w:pPr>
        <w:tabs>
          <w:tab w:val="num" w:pos="360"/>
        </w:tabs>
        <w:ind w:left="360" w:hanging="360"/>
      </w:pPr>
    </w:lvl>
    <w:lvl w:ilvl="1" w:tplc="8C9A6CDE" w:tentative="1">
      <w:start w:val="1"/>
      <w:numFmt w:val="decimal"/>
      <w:lvlText w:val="%2."/>
      <w:lvlJc w:val="left"/>
      <w:pPr>
        <w:tabs>
          <w:tab w:val="num" w:pos="1080"/>
        </w:tabs>
        <w:ind w:left="1080" w:hanging="360"/>
      </w:pPr>
    </w:lvl>
    <w:lvl w:ilvl="2" w:tplc="D83C1278" w:tentative="1">
      <w:start w:val="1"/>
      <w:numFmt w:val="decimal"/>
      <w:lvlText w:val="%3."/>
      <w:lvlJc w:val="left"/>
      <w:pPr>
        <w:tabs>
          <w:tab w:val="num" w:pos="1800"/>
        </w:tabs>
        <w:ind w:left="1800" w:hanging="360"/>
      </w:pPr>
    </w:lvl>
    <w:lvl w:ilvl="3" w:tplc="DD689276" w:tentative="1">
      <w:start w:val="1"/>
      <w:numFmt w:val="decimal"/>
      <w:lvlText w:val="%4."/>
      <w:lvlJc w:val="left"/>
      <w:pPr>
        <w:tabs>
          <w:tab w:val="num" w:pos="2520"/>
        </w:tabs>
        <w:ind w:left="2520" w:hanging="360"/>
      </w:pPr>
    </w:lvl>
    <w:lvl w:ilvl="4" w:tplc="1E621A30" w:tentative="1">
      <w:start w:val="1"/>
      <w:numFmt w:val="decimal"/>
      <w:lvlText w:val="%5."/>
      <w:lvlJc w:val="left"/>
      <w:pPr>
        <w:tabs>
          <w:tab w:val="num" w:pos="3240"/>
        </w:tabs>
        <w:ind w:left="3240" w:hanging="360"/>
      </w:pPr>
    </w:lvl>
    <w:lvl w:ilvl="5" w:tplc="15827BBE" w:tentative="1">
      <w:start w:val="1"/>
      <w:numFmt w:val="decimal"/>
      <w:lvlText w:val="%6."/>
      <w:lvlJc w:val="left"/>
      <w:pPr>
        <w:tabs>
          <w:tab w:val="num" w:pos="3960"/>
        </w:tabs>
        <w:ind w:left="3960" w:hanging="360"/>
      </w:pPr>
    </w:lvl>
    <w:lvl w:ilvl="6" w:tplc="93246572" w:tentative="1">
      <w:start w:val="1"/>
      <w:numFmt w:val="decimal"/>
      <w:lvlText w:val="%7."/>
      <w:lvlJc w:val="left"/>
      <w:pPr>
        <w:tabs>
          <w:tab w:val="num" w:pos="4680"/>
        </w:tabs>
        <w:ind w:left="4680" w:hanging="360"/>
      </w:pPr>
    </w:lvl>
    <w:lvl w:ilvl="7" w:tplc="5E5EC20A" w:tentative="1">
      <w:start w:val="1"/>
      <w:numFmt w:val="decimal"/>
      <w:lvlText w:val="%8."/>
      <w:lvlJc w:val="left"/>
      <w:pPr>
        <w:tabs>
          <w:tab w:val="num" w:pos="5400"/>
        </w:tabs>
        <w:ind w:left="5400" w:hanging="360"/>
      </w:pPr>
    </w:lvl>
    <w:lvl w:ilvl="8" w:tplc="7AA6C56A" w:tentative="1">
      <w:start w:val="1"/>
      <w:numFmt w:val="decimal"/>
      <w:lvlText w:val="%9."/>
      <w:lvlJc w:val="left"/>
      <w:pPr>
        <w:tabs>
          <w:tab w:val="num" w:pos="6120"/>
        </w:tabs>
        <w:ind w:left="6120" w:hanging="360"/>
      </w:pPr>
    </w:lvl>
  </w:abstractNum>
  <w:abstractNum w:abstractNumId="43" w15:restartNumberingAfterBreak="0">
    <w:nsid w:val="778735F2"/>
    <w:multiLevelType w:val="hybridMultilevel"/>
    <w:tmpl w:val="6994E01C"/>
    <w:lvl w:ilvl="0" w:tplc="8AAECF06">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393326"/>
    <w:multiLevelType w:val="hybridMultilevel"/>
    <w:tmpl w:val="DDF245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8923AA"/>
    <w:multiLevelType w:val="hybridMultilevel"/>
    <w:tmpl w:val="D6B8E1B2"/>
    <w:lvl w:ilvl="0" w:tplc="22BAC66A">
      <w:start w:val="1"/>
      <w:numFmt w:val="bullet"/>
      <w:lvlText w:val=""/>
      <w:lvlJc w:val="left"/>
      <w:pPr>
        <w:tabs>
          <w:tab w:val="num" w:pos="360"/>
        </w:tabs>
        <w:ind w:left="360" w:hanging="360"/>
      </w:pPr>
      <w:rPr>
        <w:rFonts w:ascii="Wingdings" w:hAnsi="Wingdings" w:hint="default"/>
      </w:rPr>
    </w:lvl>
    <w:lvl w:ilvl="1" w:tplc="6A84B11A" w:tentative="1">
      <w:start w:val="1"/>
      <w:numFmt w:val="bullet"/>
      <w:lvlText w:val=""/>
      <w:lvlJc w:val="left"/>
      <w:pPr>
        <w:tabs>
          <w:tab w:val="num" w:pos="1080"/>
        </w:tabs>
        <w:ind w:left="1080" w:hanging="360"/>
      </w:pPr>
      <w:rPr>
        <w:rFonts w:ascii="Wingdings" w:hAnsi="Wingdings" w:hint="default"/>
      </w:rPr>
    </w:lvl>
    <w:lvl w:ilvl="2" w:tplc="BD6A4094" w:tentative="1">
      <w:start w:val="1"/>
      <w:numFmt w:val="bullet"/>
      <w:lvlText w:val=""/>
      <w:lvlJc w:val="left"/>
      <w:pPr>
        <w:tabs>
          <w:tab w:val="num" w:pos="1800"/>
        </w:tabs>
        <w:ind w:left="1800" w:hanging="360"/>
      </w:pPr>
      <w:rPr>
        <w:rFonts w:ascii="Wingdings" w:hAnsi="Wingdings" w:hint="default"/>
      </w:rPr>
    </w:lvl>
    <w:lvl w:ilvl="3" w:tplc="D54E9DBA" w:tentative="1">
      <w:start w:val="1"/>
      <w:numFmt w:val="bullet"/>
      <w:lvlText w:val=""/>
      <w:lvlJc w:val="left"/>
      <w:pPr>
        <w:tabs>
          <w:tab w:val="num" w:pos="2520"/>
        </w:tabs>
        <w:ind w:left="2520" w:hanging="360"/>
      </w:pPr>
      <w:rPr>
        <w:rFonts w:ascii="Wingdings" w:hAnsi="Wingdings" w:hint="default"/>
      </w:rPr>
    </w:lvl>
    <w:lvl w:ilvl="4" w:tplc="543E545E" w:tentative="1">
      <w:start w:val="1"/>
      <w:numFmt w:val="bullet"/>
      <w:lvlText w:val=""/>
      <w:lvlJc w:val="left"/>
      <w:pPr>
        <w:tabs>
          <w:tab w:val="num" w:pos="3240"/>
        </w:tabs>
        <w:ind w:left="3240" w:hanging="360"/>
      </w:pPr>
      <w:rPr>
        <w:rFonts w:ascii="Wingdings" w:hAnsi="Wingdings" w:hint="default"/>
      </w:rPr>
    </w:lvl>
    <w:lvl w:ilvl="5" w:tplc="F9FCDD18" w:tentative="1">
      <w:start w:val="1"/>
      <w:numFmt w:val="bullet"/>
      <w:lvlText w:val=""/>
      <w:lvlJc w:val="left"/>
      <w:pPr>
        <w:tabs>
          <w:tab w:val="num" w:pos="3960"/>
        </w:tabs>
        <w:ind w:left="3960" w:hanging="360"/>
      </w:pPr>
      <w:rPr>
        <w:rFonts w:ascii="Wingdings" w:hAnsi="Wingdings" w:hint="default"/>
      </w:rPr>
    </w:lvl>
    <w:lvl w:ilvl="6" w:tplc="89D6786E" w:tentative="1">
      <w:start w:val="1"/>
      <w:numFmt w:val="bullet"/>
      <w:lvlText w:val=""/>
      <w:lvlJc w:val="left"/>
      <w:pPr>
        <w:tabs>
          <w:tab w:val="num" w:pos="4680"/>
        </w:tabs>
        <w:ind w:left="4680" w:hanging="360"/>
      </w:pPr>
      <w:rPr>
        <w:rFonts w:ascii="Wingdings" w:hAnsi="Wingdings" w:hint="default"/>
      </w:rPr>
    </w:lvl>
    <w:lvl w:ilvl="7" w:tplc="AB46452E" w:tentative="1">
      <w:start w:val="1"/>
      <w:numFmt w:val="bullet"/>
      <w:lvlText w:val=""/>
      <w:lvlJc w:val="left"/>
      <w:pPr>
        <w:tabs>
          <w:tab w:val="num" w:pos="5400"/>
        </w:tabs>
        <w:ind w:left="5400" w:hanging="360"/>
      </w:pPr>
      <w:rPr>
        <w:rFonts w:ascii="Wingdings" w:hAnsi="Wingdings" w:hint="default"/>
      </w:rPr>
    </w:lvl>
    <w:lvl w:ilvl="8" w:tplc="6CF2E922"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C81C0E"/>
    <w:multiLevelType w:val="hybridMultilevel"/>
    <w:tmpl w:val="23A01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28"/>
  </w:num>
  <w:num w:numId="3">
    <w:abstractNumId w:val="0"/>
  </w:num>
  <w:num w:numId="4">
    <w:abstractNumId w:val="17"/>
  </w:num>
  <w:num w:numId="5">
    <w:abstractNumId w:val="15"/>
  </w:num>
  <w:num w:numId="6">
    <w:abstractNumId w:val="11"/>
  </w:num>
  <w:num w:numId="7">
    <w:abstractNumId w:val="30"/>
  </w:num>
  <w:num w:numId="8">
    <w:abstractNumId w:val="46"/>
  </w:num>
  <w:num w:numId="9">
    <w:abstractNumId w:val="1"/>
  </w:num>
  <w:num w:numId="10">
    <w:abstractNumId w:val="7"/>
  </w:num>
  <w:num w:numId="11">
    <w:abstractNumId w:val="12"/>
  </w:num>
  <w:num w:numId="12">
    <w:abstractNumId w:val="18"/>
  </w:num>
  <w:num w:numId="13">
    <w:abstractNumId w:val="43"/>
  </w:num>
  <w:num w:numId="14">
    <w:abstractNumId w:val="16"/>
  </w:num>
  <w:num w:numId="15">
    <w:abstractNumId w:val="44"/>
  </w:num>
  <w:num w:numId="16">
    <w:abstractNumId w:val="14"/>
  </w:num>
  <w:num w:numId="17">
    <w:abstractNumId w:val="8"/>
  </w:num>
  <w:num w:numId="18">
    <w:abstractNumId w:val="9"/>
  </w:num>
  <w:num w:numId="19">
    <w:abstractNumId w:val="19"/>
  </w:num>
  <w:num w:numId="20">
    <w:abstractNumId w:val="29"/>
  </w:num>
  <w:num w:numId="21">
    <w:abstractNumId w:val="37"/>
  </w:num>
  <w:num w:numId="22">
    <w:abstractNumId w:val="39"/>
  </w:num>
  <w:num w:numId="23">
    <w:abstractNumId w:val="42"/>
  </w:num>
  <w:num w:numId="24">
    <w:abstractNumId w:val="10"/>
  </w:num>
  <w:num w:numId="25">
    <w:abstractNumId w:val="21"/>
  </w:num>
  <w:num w:numId="26">
    <w:abstractNumId w:val="35"/>
  </w:num>
  <w:num w:numId="27">
    <w:abstractNumId w:val="2"/>
  </w:num>
  <w:num w:numId="28">
    <w:abstractNumId w:val="40"/>
  </w:num>
  <w:num w:numId="29">
    <w:abstractNumId w:val="24"/>
  </w:num>
  <w:num w:numId="30">
    <w:abstractNumId w:val="13"/>
  </w:num>
  <w:num w:numId="31">
    <w:abstractNumId w:val="6"/>
  </w:num>
  <w:num w:numId="32">
    <w:abstractNumId w:val="3"/>
  </w:num>
  <w:num w:numId="33">
    <w:abstractNumId w:val="5"/>
  </w:num>
  <w:num w:numId="34">
    <w:abstractNumId w:val="33"/>
  </w:num>
  <w:num w:numId="35">
    <w:abstractNumId w:val="41"/>
  </w:num>
  <w:num w:numId="36">
    <w:abstractNumId w:val="36"/>
  </w:num>
  <w:num w:numId="37">
    <w:abstractNumId w:val="20"/>
  </w:num>
  <w:num w:numId="38">
    <w:abstractNumId w:val="23"/>
  </w:num>
  <w:num w:numId="39">
    <w:abstractNumId w:val="34"/>
  </w:num>
  <w:num w:numId="40">
    <w:abstractNumId w:val="45"/>
  </w:num>
  <w:num w:numId="41">
    <w:abstractNumId w:val="22"/>
  </w:num>
  <w:num w:numId="42">
    <w:abstractNumId w:val="38"/>
  </w:num>
  <w:num w:numId="43">
    <w:abstractNumId w:val="4"/>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2E"/>
    <w:rsid w:val="000006E1"/>
    <w:rsid w:val="0000664C"/>
    <w:rsid w:val="00010112"/>
    <w:rsid w:val="00010FFD"/>
    <w:rsid w:val="00012EDB"/>
    <w:rsid w:val="000246CF"/>
    <w:rsid w:val="000264F2"/>
    <w:rsid w:val="000407A0"/>
    <w:rsid w:val="000411BB"/>
    <w:rsid w:val="00042B5C"/>
    <w:rsid w:val="00044ED9"/>
    <w:rsid w:val="00046919"/>
    <w:rsid w:val="00047F6B"/>
    <w:rsid w:val="000537D3"/>
    <w:rsid w:val="0005488A"/>
    <w:rsid w:val="00060C5E"/>
    <w:rsid w:val="00063D27"/>
    <w:rsid w:val="0006426A"/>
    <w:rsid w:val="00065279"/>
    <w:rsid w:val="00066ED0"/>
    <w:rsid w:val="00067072"/>
    <w:rsid w:val="000700C6"/>
    <w:rsid w:val="00073349"/>
    <w:rsid w:val="00080D67"/>
    <w:rsid w:val="00082C6D"/>
    <w:rsid w:val="00084761"/>
    <w:rsid w:val="0008743C"/>
    <w:rsid w:val="00093904"/>
    <w:rsid w:val="00095CDC"/>
    <w:rsid w:val="000A0183"/>
    <w:rsid w:val="000A2DF7"/>
    <w:rsid w:val="000A33E7"/>
    <w:rsid w:val="000A3559"/>
    <w:rsid w:val="000A3E76"/>
    <w:rsid w:val="000B294B"/>
    <w:rsid w:val="000B32BB"/>
    <w:rsid w:val="000B5447"/>
    <w:rsid w:val="000B7EB5"/>
    <w:rsid w:val="000C1734"/>
    <w:rsid w:val="000C23A2"/>
    <w:rsid w:val="000C271B"/>
    <w:rsid w:val="000C3CE1"/>
    <w:rsid w:val="000C5887"/>
    <w:rsid w:val="000C6D1C"/>
    <w:rsid w:val="000D3531"/>
    <w:rsid w:val="000D3F15"/>
    <w:rsid w:val="000D4923"/>
    <w:rsid w:val="000D4CA8"/>
    <w:rsid w:val="000D64A4"/>
    <w:rsid w:val="000D68BA"/>
    <w:rsid w:val="000E0FA8"/>
    <w:rsid w:val="000E4520"/>
    <w:rsid w:val="000E7114"/>
    <w:rsid w:val="000E768B"/>
    <w:rsid w:val="000F1795"/>
    <w:rsid w:val="000F2604"/>
    <w:rsid w:val="000F32F3"/>
    <w:rsid w:val="000F50AB"/>
    <w:rsid w:val="000F54ED"/>
    <w:rsid w:val="00100E2C"/>
    <w:rsid w:val="001027B9"/>
    <w:rsid w:val="0010487F"/>
    <w:rsid w:val="00107E8D"/>
    <w:rsid w:val="0011341D"/>
    <w:rsid w:val="001149C1"/>
    <w:rsid w:val="00115FEC"/>
    <w:rsid w:val="00117C0D"/>
    <w:rsid w:val="00122AEB"/>
    <w:rsid w:val="00126C89"/>
    <w:rsid w:val="00130E70"/>
    <w:rsid w:val="001310DB"/>
    <w:rsid w:val="001314B4"/>
    <w:rsid w:val="00132483"/>
    <w:rsid w:val="001377EC"/>
    <w:rsid w:val="0014095E"/>
    <w:rsid w:val="00140AEE"/>
    <w:rsid w:val="001420F4"/>
    <w:rsid w:val="001506E6"/>
    <w:rsid w:val="0015247C"/>
    <w:rsid w:val="00162F22"/>
    <w:rsid w:val="00164628"/>
    <w:rsid w:val="00165DCA"/>
    <w:rsid w:val="00170205"/>
    <w:rsid w:val="00170B41"/>
    <w:rsid w:val="00170F53"/>
    <w:rsid w:val="0018017A"/>
    <w:rsid w:val="00183FE3"/>
    <w:rsid w:val="00184A3A"/>
    <w:rsid w:val="00185FE8"/>
    <w:rsid w:val="001918D4"/>
    <w:rsid w:val="00192E26"/>
    <w:rsid w:val="0019732E"/>
    <w:rsid w:val="001A4207"/>
    <w:rsid w:val="001A76B6"/>
    <w:rsid w:val="001B2522"/>
    <w:rsid w:val="001B28DC"/>
    <w:rsid w:val="001B4774"/>
    <w:rsid w:val="001C34E0"/>
    <w:rsid w:val="001C3669"/>
    <w:rsid w:val="001C5299"/>
    <w:rsid w:val="001D690E"/>
    <w:rsid w:val="001D7EAF"/>
    <w:rsid w:val="001E1128"/>
    <w:rsid w:val="001E617A"/>
    <w:rsid w:val="001F1CA8"/>
    <w:rsid w:val="00201BAF"/>
    <w:rsid w:val="002023DA"/>
    <w:rsid w:val="0020253A"/>
    <w:rsid w:val="00202836"/>
    <w:rsid w:val="002028BF"/>
    <w:rsid w:val="00204CEF"/>
    <w:rsid w:val="00204DF8"/>
    <w:rsid w:val="0020622D"/>
    <w:rsid w:val="0020666E"/>
    <w:rsid w:val="00206801"/>
    <w:rsid w:val="0021067E"/>
    <w:rsid w:val="002108F8"/>
    <w:rsid w:val="002127DB"/>
    <w:rsid w:val="00213562"/>
    <w:rsid w:val="00214BEA"/>
    <w:rsid w:val="002151D1"/>
    <w:rsid w:val="00217A02"/>
    <w:rsid w:val="00220017"/>
    <w:rsid w:val="00220851"/>
    <w:rsid w:val="00220ACC"/>
    <w:rsid w:val="0022403E"/>
    <w:rsid w:val="00231104"/>
    <w:rsid w:val="00234720"/>
    <w:rsid w:val="00234E4C"/>
    <w:rsid w:val="002356E7"/>
    <w:rsid w:val="00236103"/>
    <w:rsid w:val="00236D74"/>
    <w:rsid w:val="00237B8E"/>
    <w:rsid w:val="00240DBE"/>
    <w:rsid w:val="002427CE"/>
    <w:rsid w:val="00251229"/>
    <w:rsid w:val="00253715"/>
    <w:rsid w:val="0026000B"/>
    <w:rsid w:val="00260580"/>
    <w:rsid w:val="00267AB1"/>
    <w:rsid w:val="00267C6C"/>
    <w:rsid w:val="00271C1A"/>
    <w:rsid w:val="00272C76"/>
    <w:rsid w:val="0027389B"/>
    <w:rsid w:val="00273C09"/>
    <w:rsid w:val="00275B09"/>
    <w:rsid w:val="00281C44"/>
    <w:rsid w:val="00282A4B"/>
    <w:rsid w:val="0028446D"/>
    <w:rsid w:val="00284F6D"/>
    <w:rsid w:val="00291518"/>
    <w:rsid w:val="002965E2"/>
    <w:rsid w:val="0029715A"/>
    <w:rsid w:val="002A003A"/>
    <w:rsid w:val="002A39B9"/>
    <w:rsid w:val="002B03C5"/>
    <w:rsid w:val="002B4B0A"/>
    <w:rsid w:val="002C0A38"/>
    <w:rsid w:val="002C113E"/>
    <w:rsid w:val="002C1CAE"/>
    <w:rsid w:val="002C44EE"/>
    <w:rsid w:val="002C6A13"/>
    <w:rsid w:val="002C7C89"/>
    <w:rsid w:val="002D4FED"/>
    <w:rsid w:val="002E1B51"/>
    <w:rsid w:val="002E5335"/>
    <w:rsid w:val="002E5BA8"/>
    <w:rsid w:val="002E6CC0"/>
    <w:rsid w:val="002E6CD3"/>
    <w:rsid w:val="002E713E"/>
    <w:rsid w:val="002E799B"/>
    <w:rsid w:val="002F14A8"/>
    <w:rsid w:val="002F55BE"/>
    <w:rsid w:val="003013AA"/>
    <w:rsid w:val="003021AF"/>
    <w:rsid w:val="00303212"/>
    <w:rsid w:val="003112C8"/>
    <w:rsid w:val="00313633"/>
    <w:rsid w:val="0031663C"/>
    <w:rsid w:val="003230CD"/>
    <w:rsid w:val="00323A23"/>
    <w:rsid w:val="0032534C"/>
    <w:rsid w:val="00334241"/>
    <w:rsid w:val="00336DA0"/>
    <w:rsid w:val="003415C9"/>
    <w:rsid w:val="00346E5F"/>
    <w:rsid w:val="00347563"/>
    <w:rsid w:val="00347742"/>
    <w:rsid w:val="003511AE"/>
    <w:rsid w:val="003534B1"/>
    <w:rsid w:val="0035419F"/>
    <w:rsid w:val="0035446D"/>
    <w:rsid w:val="00355B8E"/>
    <w:rsid w:val="00356ED8"/>
    <w:rsid w:val="00357B8A"/>
    <w:rsid w:val="00363F47"/>
    <w:rsid w:val="00365C8D"/>
    <w:rsid w:val="00367415"/>
    <w:rsid w:val="00367AD3"/>
    <w:rsid w:val="00371DD1"/>
    <w:rsid w:val="0037212F"/>
    <w:rsid w:val="00374D1F"/>
    <w:rsid w:val="00375C80"/>
    <w:rsid w:val="00380BED"/>
    <w:rsid w:val="00380EEF"/>
    <w:rsid w:val="00381ADA"/>
    <w:rsid w:val="00382259"/>
    <w:rsid w:val="00383B41"/>
    <w:rsid w:val="003862E2"/>
    <w:rsid w:val="003928BA"/>
    <w:rsid w:val="00395CEA"/>
    <w:rsid w:val="00396D58"/>
    <w:rsid w:val="003A0538"/>
    <w:rsid w:val="003A1AD9"/>
    <w:rsid w:val="003A2B39"/>
    <w:rsid w:val="003A50D7"/>
    <w:rsid w:val="003B577C"/>
    <w:rsid w:val="003C193E"/>
    <w:rsid w:val="003C2241"/>
    <w:rsid w:val="003C4544"/>
    <w:rsid w:val="003C4A2D"/>
    <w:rsid w:val="003D09DE"/>
    <w:rsid w:val="003D2506"/>
    <w:rsid w:val="003E6D81"/>
    <w:rsid w:val="003E7216"/>
    <w:rsid w:val="003F02C1"/>
    <w:rsid w:val="003F04F6"/>
    <w:rsid w:val="003F2594"/>
    <w:rsid w:val="003F2A41"/>
    <w:rsid w:val="003F4386"/>
    <w:rsid w:val="003F5B57"/>
    <w:rsid w:val="0040271C"/>
    <w:rsid w:val="00403902"/>
    <w:rsid w:val="00405F13"/>
    <w:rsid w:val="004063C7"/>
    <w:rsid w:val="0040690E"/>
    <w:rsid w:val="00407369"/>
    <w:rsid w:val="004073FB"/>
    <w:rsid w:val="00407566"/>
    <w:rsid w:val="00407AB1"/>
    <w:rsid w:val="00410006"/>
    <w:rsid w:val="00417BEC"/>
    <w:rsid w:val="004203DB"/>
    <w:rsid w:val="004206BB"/>
    <w:rsid w:val="00420C1E"/>
    <w:rsid w:val="004225CC"/>
    <w:rsid w:val="004230D5"/>
    <w:rsid w:val="004253F6"/>
    <w:rsid w:val="004255EE"/>
    <w:rsid w:val="00426980"/>
    <w:rsid w:val="004311B2"/>
    <w:rsid w:val="00431DE9"/>
    <w:rsid w:val="00432B13"/>
    <w:rsid w:val="00433C87"/>
    <w:rsid w:val="004404D8"/>
    <w:rsid w:val="004413FF"/>
    <w:rsid w:val="00443AC4"/>
    <w:rsid w:val="00443E3E"/>
    <w:rsid w:val="004462B0"/>
    <w:rsid w:val="0045016F"/>
    <w:rsid w:val="00453EA0"/>
    <w:rsid w:val="00454672"/>
    <w:rsid w:val="0045467E"/>
    <w:rsid w:val="00454BE6"/>
    <w:rsid w:val="00456030"/>
    <w:rsid w:val="00456E6F"/>
    <w:rsid w:val="00461783"/>
    <w:rsid w:val="00461C9A"/>
    <w:rsid w:val="0046365F"/>
    <w:rsid w:val="004639DB"/>
    <w:rsid w:val="004641E1"/>
    <w:rsid w:val="004668C7"/>
    <w:rsid w:val="00470CB1"/>
    <w:rsid w:val="00471A94"/>
    <w:rsid w:val="0047539C"/>
    <w:rsid w:val="004764E2"/>
    <w:rsid w:val="004839BC"/>
    <w:rsid w:val="004876D8"/>
    <w:rsid w:val="00491A6D"/>
    <w:rsid w:val="00495147"/>
    <w:rsid w:val="004975AF"/>
    <w:rsid w:val="004A1597"/>
    <w:rsid w:val="004B03A0"/>
    <w:rsid w:val="004B081C"/>
    <w:rsid w:val="004B44AA"/>
    <w:rsid w:val="004C4092"/>
    <w:rsid w:val="004C480E"/>
    <w:rsid w:val="004C584F"/>
    <w:rsid w:val="004C7930"/>
    <w:rsid w:val="004D1F08"/>
    <w:rsid w:val="004D387C"/>
    <w:rsid w:val="004D420E"/>
    <w:rsid w:val="004D66DD"/>
    <w:rsid w:val="004E055D"/>
    <w:rsid w:val="004E0F32"/>
    <w:rsid w:val="004E109A"/>
    <w:rsid w:val="004E19CF"/>
    <w:rsid w:val="004E3A18"/>
    <w:rsid w:val="004F15CC"/>
    <w:rsid w:val="004F2C61"/>
    <w:rsid w:val="004F44E0"/>
    <w:rsid w:val="004F7943"/>
    <w:rsid w:val="004F7E4E"/>
    <w:rsid w:val="00502062"/>
    <w:rsid w:val="005033DF"/>
    <w:rsid w:val="00503F18"/>
    <w:rsid w:val="00506C15"/>
    <w:rsid w:val="005126EB"/>
    <w:rsid w:val="00513EB9"/>
    <w:rsid w:val="00515E79"/>
    <w:rsid w:val="00517EA3"/>
    <w:rsid w:val="005211B9"/>
    <w:rsid w:val="00521306"/>
    <w:rsid w:val="0052287F"/>
    <w:rsid w:val="00523A1B"/>
    <w:rsid w:val="0052612A"/>
    <w:rsid w:val="005305A9"/>
    <w:rsid w:val="005307CD"/>
    <w:rsid w:val="005439F0"/>
    <w:rsid w:val="00547D1B"/>
    <w:rsid w:val="00551DD9"/>
    <w:rsid w:val="00560365"/>
    <w:rsid w:val="00562BEE"/>
    <w:rsid w:val="00563E8F"/>
    <w:rsid w:val="00564577"/>
    <w:rsid w:val="0056591A"/>
    <w:rsid w:val="00565CCA"/>
    <w:rsid w:val="005677DC"/>
    <w:rsid w:val="00570237"/>
    <w:rsid w:val="00583C66"/>
    <w:rsid w:val="00584219"/>
    <w:rsid w:val="00586F61"/>
    <w:rsid w:val="005875AD"/>
    <w:rsid w:val="005920ED"/>
    <w:rsid w:val="0059371D"/>
    <w:rsid w:val="00593D08"/>
    <w:rsid w:val="0059627E"/>
    <w:rsid w:val="005966EB"/>
    <w:rsid w:val="00596D63"/>
    <w:rsid w:val="005A064D"/>
    <w:rsid w:val="005A08B1"/>
    <w:rsid w:val="005A0C5B"/>
    <w:rsid w:val="005A1827"/>
    <w:rsid w:val="005A3F1F"/>
    <w:rsid w:val="005A777D"/>
    <w:rsid w:val="005A7E79"/>
    <w:rsid w:val="005B064A"/>
    <w:rsid w:val="005B30C3"/>
    <w:rsid w:val="005B36ED"/>
    <w:rsid w:val="005B3861"/>
    <w:rsid w:val="005B43E0"/>
    <w:rsid w:val="005C2590"/>
    <w:rsid w:val="005C4DF9"/>
    <w:rsid w:val="005C5408"/>
    <w:rsid w:val="005C797F"/>
    <w:rsid w:val="005D0742"/>
    <w:rsid w:val="005D139E"/>
    <w:rsid w:val="005D1746"/>
    <w:rsid w:val="005D3CD1"/>
    <w:rsid w:val="005D4034"/>
    <w:rsid w:val="005D4ACB"/>
    <w:rsid w:val="005D75EB"/>
    <w:rsid w:val="005E4D2E"/>
    <w:rsid w:val="005E68A9"/>
    <w:rsid w:val="005E7D0D"/>
    <w:rsid w:val="005F48E0"/>
    <w:rsid w:val="00601B55"/>
    <w:rsid w:val="00603520"/>
    <w:rsid w:val="00610437"/>
    <w:rsid w:val="00611A69"/>
    <w:rsid w:val="00611BDF"/>
    <w:rsid w:val="0061263B"/>
    <w:rsid w:val="006132EC"/>
    <w:rsid w:val="00622829"/>
    <w:rsid w:val="00623F17"/>
    <w:rsid w:val="00627B75"/>
    <w:rsid w:val="00627E29"/>
    <w:rsid w:val="00630B91"/>
    <w:rsid w:val="00637814"/>
    <w:rsid w:val="00640A3F"/>
    <w:rsid w:val="00640F2E"/>
    <w:rsid w:val="006419BA"/>
    <w:rsid w:val="00641AB2"/>
    <w:rsid w:val="00641C12"/>
    <w:rsid w:val="00641C54"/>
    <w:rsid w:val="00641D8C"/>
    <w:rsid w:val="00645A92"/>
    <w:rsid w:val="006518B6"/>
    <w:rsid w:val="00653F02"/>
    <w:rsid w:val="006543AA"/>
    <w:rsid w:val="00661F51"/>
    <w:rsid w:val="0066296B"/>
    <w:rsid w:val="0066393E"/>
    <w:rsid w:val="00666B4E"/>
    <w:rsid w:val="00674F01"/>
    <w:rsid w:val="00680E69"/>
    <w:rsid w:val="00681ED6"/>
    <w:rsid w:val="00684540"/>
    <w:rsid w:val="0068545B"/>
    <w:rsid w:val="00692439"/>
    <w:rsid w:val="00692456"/>
    <w:rsid w:val="0069382D"/>
    <w:rsid w:val="0069556B"/>
    <w:rsid w:val="00697050"/>
    <w:rsid w:val="006A18E2"/>
    <w:rsid w:val="006A2922"/>
    <w:rsid w:val="006A388F"/>
    <w:rsid w:val="006A4953"/>
    <w:rsid w:val="006B511B"/>
    <w:rsid w:val="006B7887"/>
    <w:rsid w:val="006C4BE9"/>
    <w:rsid w:val="006C5DD6"/>
    <w:rsid w:val="006D6868"/>
    <w:rsid w:val="006E1579"/>
    <w:rsid w:val="006E2652"/>
    <w:rsid w:val="006E6C56"/>
    <w:rsid w:val="006E7497"/>
    <w:rsid w:val="006F01D0"/>
    <w:rsid w:val="006F0A64"/>
    <w:rsid w:val="006F197E"/>
    <w:rsid w:val="006F3E01"/>
    <w:rsid w:val="00700494"/>
    <w:rsid w:val="00701202"/>
    <w:rsid w:val="00703FF9"/>
    <w:rsid w:val="0070517D"/>
    <w:rsid w:val="00710646"/>
    <w:rsid w:val="007123B6"/>
    <w:rsid w:val="00714CB7"/>
    <w:rsid w:val="00715EE1"/>
    <w:rsid w:val="00717626"/>
    <w:rsid w:val="00717D1D"/>
    <w:rsid w:val="00720589"/>
    <w:rsid w:val="007217BB"/>
    <w:rsid w:val="00722A06"/>
    <w:rsid w:val="00724ECD"/>
    <w:rsid w:val="0072540C"/>
    <w:rsid w:val="00726D38"/>
    <w:rsid w:val="0073072A"/>
    <w:rsid w:val="007363C7"/>
    <w:rsid w:val="00737D45"/>
    <w:rsid w:val="00740B15"/>
    <w:rsid w:val="00740BCD"/>
    <w:rsid w:val="00741B21"/>
    <w:rsid w:val="007464F3"/>
    <w:rsid w:val="0074698F"/>
    <w:rsid w:val="00760ECB"/>
    <w:rsid w:val="00763CE6"/>
    <w:rsid w:val="007753F7"/>
    <w:rsid w:val="007778ED"/>
    <w:rsid w:val="00785C10"/>
    <w:rsid w:val="00786091"/>
    <w:rsid w:val="00786EAB"/>
    <w:rsid w:val="00787874"/>
    <w:rsid w:val="00790236"/>
    <w:rsid w:val="0079063B"/>
    <w:rsid w:val="007928E0"/>
    <w:rsid w:val="00792D5D"/>
    <w:rsid w:val="00796747"/>
    <w:rsid w:val="007A025A"/>
    <w:rsid w:val="007A2BF0"/>
    <w:rsid w:val="007A3C6A"/>
    <w:rsid w:val="007A66A3"/>
    <w:rsid w:val="007B1237"/>
    <w:rsid w:val="007B1EB3"/>
    <w:rsid w:val="007B6DF2"/>
    <w:rsid w:val="007C05F1"/>
    <w:rsid w:val="007C44F7"/>
    <w:rsid w:val="007C601B"/>
    <w:rsid w:val="007C6831"/>
    <w:rsid w:val="007D1239"/>
    <w:rsid w:val="007D15C8"/>
    <w:rsid w:val="007D2957"/>
    <w:rsid w:val="007D2E10"/>
    <w:rsid w:val="007D6078"/>
    <w:rsid w:val="007D6278"/>
    <w:rsid w:val="007E01CB"/>
    <w:rsid w:val="007E19A6"/>
    <w:rsid w:val="007E2519"/>
    <w:rsid w:val="007E2742"/>
    <w:rsid w:val="007F12FC"/>
    <w:rsid w:val="007F1E84"/>
    <w:rsid w:val="007F3B09"/>
    <w:rsid w:val="007F50E6"/>
    <w:rsid w:val="007F7BC9"/>
    <w:rsid w:val="0080032F"/>
    <w:rsid w:val="008005A4"/>
    <w:rsid w:val="008006C3"/>
    <w:rsid w:val="00810C48"/>
    <w:rsid w:val="00811C8C"/>
    <w:rsid w:val="00811FA9"/>
    <w:rsid w:val="008122CF"/>
    <w:rsid w:val="00813AD4"/>
    <w:rsid w:val="00814BC5"/>
    <w:rsid w:val="00814BD6"/>
    <w:rsid w:val="0081564C"/>
    <w:rsid w:val="008179C9"/>
    <w:rsid w:val="00817A1A"/>
    <w:rsid w:val="00822284"/>
    <w:rsid w:val="008249C8"/>
    <w:rsid w:val="0082537A"/>
    <w:rsid w:val="00825F57"/>
    <w:rsid w:val="00833529"/>
    <w:rsid w:val="00834C81"/>
    <w:rsid w:val="00837E48"/>
    <w:rsid w:val="00844B38"/>
    <w:rsid w:val="00845A83"/>
    <w:rsid w:val="00853D99"/>
    <w:rsid w:val="00854211"/>
    <w:rsid w:val="00855A59"/>
    <w:rsid w:val="00856585"/>
    <w:rsid w:val="008573D6"/>
    <w:rsid w:val="00860A7F"/>
    <w:rsid w:val="008610BA"/>
    <w:rsid w:val="00861847"/>
    <w:rsid w:val="00865FB1"/>
    <w:rsid w:val="0086632E"/>
    <w:rsid w:val="00867182"/>
    <w:rsid w:val="00867211"/>
    <w:rsid w:val="0087372A"/>
    <w:rsid w:val="0087451E"/>
    <w:rsid w:val="00874752"/>
    <w:rsid w:val="00875D0C"/>
    <w:rsid w:val="00876513"/>
    <w:rsid w:val="0088181A"/>
    <w:rsid w:val="00882FF9"/>
    <w:rsid w:val="008847E7"/>
    <w:rsid w:val="00887C65"/>
    <w:rsid w:val="0089591B"/>
    <w:rsid w:val="008A1691"/>
    <w:rsid w:val="008A27CA"/>
    <w:rsid w:val="008A3D39"/>
    <w:rsid w:val="008A4D25"/>
    <w:rsid w:val="008A6064"/>
    <w:rsid w:val="008B0FA2"/>
    <w:rsid w:val="008B17BF"/>
    <w:rsid w:val="008B31E4"/>
    <w:rsid w:val="008B47C2"/>
    <w:rsid w:val="008B495D"/>
    <w:rsid w:val="008B562E"/>
    <w:rsid w:val="008B6962"/>
    <w:rsid w:val="008B7255"/>
    <w:rsid w:val="008C19AE"/>
    <w:rsid w:val="008C6BFA"/>
    <w:rsid w:val="008C6C0D"/>
    <w:rsid w:val="008C6DD0"/>
    <w:rsid w:val="008C7F2B"/>
    <w:rsid w:val="008D3D38"/>
    <w:rsid w:val="008D54F6"/>
    <w:rsid w:val="008D7993"/>
    <w:rsid w:val="008E096D"/>
    <w:rsid w:val="008E26BD"/>
    <w:rsid w:val="008E47F3"/>
    <w:rsid w:val="008E5FC9"/>
    <w:rsid w:val="008E6684"/>
    <w:rsid w:val="008E7AF6"/>
    <w:rsid w:val="008F0A2E"/>
    <w:rsid w:val="008F3337"/>
    <w:rsid w:val="008F6135"/>
    <w:rsid w:val="008F6BBC"/>
    <w:rsid w:val="008F6C61"/>
    <w:rsid w:val="00900018"/>
    <w:rsid w:val="00900C3F"/>
    <w:rsid w:val="00901C5D"/>
    <w:rsid w:val="00901E2E"/>
    <w:rsid w:val="00901E30"/>
    <w:rsid w:val="0090228F"/>
    <w:rsid w:val="00903B7A"/>
    <w:rsid w:val="00904222"/>
    <w:rsid w:val="009042B0"/>
    <w:rsid w:val="0090679C"/>
    <w:rsid w:val="00906D33"/>
    <w:rsid w:val="0091002E"/>
    <w:rsid w:val="00911995"/>
    <w:rsid w:val="0091307F"/>
    <w:rsid w:val="00913A9D"/>
    <w:rsid w:val="00914F10"/>
    <w:rsid w:val="009155BE"/>
    <w:rsid w:val="00916C09"/>
    <w:rsid w:val="00921EC1"/>
    <w:rsid w:val="00923E94"/>
    <w:rsid w:val="00926A7C"/>
    <w:rsid w:val="00927329"/>
    <w:rsid w:val="00932169"/>
    <w:rsid w:val="00932405"/>
    <w:rsid w:val="009334B7"/>
    <w:rsid w:val="0093458A"/>
    <w:rsid w:val="00940525"/>
    <w:rsid w:val="00942568"/>
    <w:rsid w:val="00942CAC"/>
    <w:rsid w:val="009433E4"/>
    <w:rsid w:val="00945380"/>
    <w:rsid w:val="00945BE8"/>
    <w:rsid w:val="00945D1F"/>
    <w:rsid w:val="00950B1A"/>
    <w:rsid w:val="0095136C"/>
    <w:rsid w:val="00953A6E"/>
    <w:rsid w:val="00953B08"/>
    <w:rsid w:val="00955539"/>
    <w:rsid w:val="00956E61"/>
    <w:rsid w:val="00957171"/>
    <w:rsid w:val="009571FB"/>
    <w:rsid w:val="00961EEC"/>
    <w:rsid w:val="00966232"/>
    <w:rsid w:val="0096688C"/>
    <w:rsid w:val="00982F56"/>
    <w:rsid w:val="00983B42"/>
    <w:rsid w:val="009858FC"/>
    <w:rsid w:val="009876CB"/>
    <w:rsid w:val="009901D5"/>
    <w:rsid w:val="00991696"/>
    <w:rsid w:val="009930F0"/>
    <w:rsid w:val="009963F7"/>
    <w:rsid w:val="009A6844"/>
    <w:rsid w:val="009B04DD"/>
    <w:rsid w:val="009B1181"/>
    <w:rsid w:val="009B2725"/>
    <w:rsid w:val="009B4FD8"/>
    <w:rsid w:val="009B5990"/>
    <w:rsid w:val="009B7288"/>
    <w:rsid w:val="009B7EE0"/>
    <w:rsid w:val="009C040A"/>
    <w:rsid w:val="009C3369"/>
    <w:rsid w:val="009C521B"/>
    <w:rsid w:val="009C53D6"/>
    <w:rsid w:val="009C6FBD"/>
    <w:rsid w:val="009D0D18"/>
    <w:rsid w:val="009D306C"/>
    <w:rsid w:val="009D466D"/>
    <w:rsid w:val="009D5FB9"/>
    <w:rsid w:val="009D7BB7"/>
    <w:rsid w:val="009D7DA5"/>
    <w:rsid w:val="009E25BE"/>
    <w:rsid w:val="009E28B9"/>
    <w:rsid w:val="009E2C4B"/>
    <w:rsid w:val="009E64C5"/>
    <w:rsid w:val="009F0A26"/>
    <w:rsid w:val="009F2E15"/>
    <w:rsid w:val="009F56D0"/>
    <w:rsid w:val="009F6449"/>
    <w:rsid w:val="009F67CC"/>
    <w:rsid w:val="009F7AA9"/>
    <w:rsid w:val="009F7F88"/>
    <w:rsid w:val="00A01D5B"/>
    <w:rsid w:val="00A02A2B"/>
    <w:rsid w:val="00A0436B"/>
    <w:rsid w:val="00A06475"/>
    <w:rsid w:val="00A07002"/>
    <w:rsid w:val="00A1286C"/>
    <w:rsid w:val="00A12CFD"/>
    <w:rsid w:val="00A15B59"/>
    <w:rsid w:val="00A239AA"/>
    <w:rsid w:val="00A32581"/>
    <w:rsid w:val="00A3263D"/>
    <w:rsid w:val="00A3797C"/>
    <w:rsid w:val="00A37BF5"/>
    <w:rsid w:val="00A436DC"/>
    <w:rsid w:val="00A43DAC"/>
    <w:rsid w:val="00A44D49"/>
    <w:rsid w:val="00A46E30"/>
    <w:rsid w:val="00A51331"/>
    <w:rsid w:val="00A51371"/>
    <w:rsid w:val="00A546C7"/>
    <w:rsid w:val="00A5525B"/>
    <w:rsid w:val="00A558A0"/>
    <w:rsid w:val="00A560CF"/>
    <w:rsid w:val="00A56D20"/>
    <w:rsid w:val="00A61163"/>
    <w:rsid w:val="00A622F6"/>
    <w:rsid w:val="00A63939"/>
    <w:rsid w:val="00A64CCD"/>
    <w:rsid w:val="00A66374"/>
    <w:rsid w:val="00A66E8F"/>
    <w:rsid w:val="00A70EE5"/>
    <w:rsid w:val="00A72534"/>
    <w:rsid w:val="00A72F89"/>
    <w:rsid w:val="00A772C6"/>
    <w:rsid w:val="00A7774A"/>
    <w:rsid w:val="00A77FF6"/>
    <w:rsid w:val="00A83E86"/>
    <w:rsid w:val="00A856B0"/>
    <w:rsid w:val="00A87A94"/>
    <w:rsid w:val="00AA05E7"/>
    <w:rsid w:val="00AA163F"/>
    <w:rsid w:val="00AA57B8"/>
    <w:rsid w:val="00AA64A3"/>
    <w:rsid w:val="00AB0E5F"/>
    <w:rsid w:val="00AB0F98"/>
    <w:rsid w:val="00AB359D"/>
    <w:rsid w:val="00AC18F6"/>
    <w:rsid w:val="00AC3556"/>
    <w:rsid w:val="00AC3A11"/>
    <w:rsid w:val="00AC45E6"/>
    <w:rsid w:val="00AC5E42"/>
    <w:rsid w:val="00AC6B73"/>
    <w:rsid w:val="00AC7F13"/>
    <w:rsid w:val="00AD152E"/>
    <w:rsid w:val="00AD26BC"/>
    <w:rsid w:val="00AD3369"/>
    <w:rsid w:val="00AD4F04"/>
    <w:rsid w:val="00AD7DD7"/>
    <w:rsid w:val="00AE173A"/>
    <w:rsid w:val="00AE2CF3"/>
    <w:rsid w:val="00AE5CF1"/>
    <w:rsid w:val="00AE7311"/>
    <w:rsid w:val="00AE7C48"/>
    <w:rsid w:val="00AF33EF"/>
    <w:rsid w:val="00AF3560"/>
    <w:rsid w:val="00AF5A11"/>
    <w:rsid w:val="00AF5FA5"/>
    <w:rsid w:val="00B01251"/>
    <w:rsid w:val="00B015C3"/>
    <w:rsid w:val="00B0182D"/>
    <w:rsid w:val="00B04F80"/>
    <w:rsid w:val="00B05D37"/>
    <w:rsid w:val="00B06842"/>
    <w:rsid w:val="00B077FF"/>
    <w:rsid w:val="00B11264"/>
    <w:rsid w:val="00B137EA"/>
    <w:rsid w:val="00B16675"/>
    <w:rsid w:val="00B22841"/>
    <w:rsid w:val="00B24DED"/>
    <w:rsid w:val="00B25C2F"/>
    <w:rsid w:val="00B25DC2"/>
    <w:rsid w:val="00B31093"/>
    <w:rsid w:val="00B33F99"/>
    <w:rsid w:val="00B34A57"/>
    <w:rsid w:val="00B34E13"/>
    <w:rsid w:val="00B36E81"/>
    <w:rsid w:val="00B4143D"/>
    <w:rsid w:val="00B466F5"/>
    <w:rsid w:val="00B46C0F"/>
    <w:rsid w:val="00B55597"/>
    <w:rsid w:val="00B5580E"/>
    <w:rsid w:val="00B56C74"/>
    <w:rsid w:val="00B602DB"/>
    <w:rsid w:val="00B610A3"/>
    <w:rsid w:val="00B618DA"/>
    <w:rsid w:val="00B647C0"/>
    <w:rsid w:val="00B6542E"/>
    <w:rsid w:val="00B671E8"/>
    <w:rsid w:val="00B727F4"/>
    <w:rsid w:val="00B77134"/>
    <w:rsid w:val="00B80EC5"/>
    <w:rsid w:val="00B87117"/>
    <w:rsid w:val="00B92ED3"/>
    <w:rsid w:val="00B957F8"/>
    <w:rsid w:val="00B95DDF"/>
    <w:rsid w:val="00BA0FCF"/>
    <w:rsid w:val="00BA40D9"/>
    <w:rsid w:val="00BA51D6"/>
    <w:rsid w:val="00BA6900"/>
    <w:rsid w:val="00BA763B"/>
    <w:rsid w:val="00BB506B"/>
    <w:rsid w:val="00BB76C3"/>
    <w:rsid w:val="00BC1FCF"/>
    <w:rsid w:val="00BD48C8"/>
    <w:rsid w:val="00BD5166"/>
    <w:rsid w:val="00BE473D"/>
    <w:rsid w:val="00BE57A0"/>
    <w:rsid w:val="00BF269D"/>
    <w:rsid w:val="00BF3696"/>
    <w:rsid w:val="00BF51D9"/>
    <w:rsid w:val="00BF583B"/>
    <w:rsid w:val="00BF791B"/>
    <w:rsid w:val="00C00D43"/>
    <w:rsid w:val="00C021D7"/>
    <w:rsid w:val="00C0256C"/>
    <w:rsid w:val="00C046B0"/>
    <w:rsid w:val="00C0539B"/>
    <w:rsid w:val="00C059B1"/>
    <w:rsid w:val="00C066A2"/>
    <w:rsid w:val="00C06C88"/>
    <w:rsid w:val="00C10D5C"/>
    <w:rsid w:val="00C10E94"/>
    <w:rsid w:val="00C13E06"/>
    <w:rsid w:val="00C15248"/>
    <w:rsid w:val="00C16F1E"/>
    <w:rsid w:val="00C177D4"/>
    <w:rsid w:val="00C227C3"/>
    <w:rsid w:val="00C22A77"/>
    <w:rsid w:val="00C233F2"/>
    <w:rsid w:val="00C24C89"/>
    <w:rsid w:val="00C25E37"/>
    <w:rsid w:val="00C268E9"/>
    <w:rsid w:val="00C3263C"/>
    <w:rsid w:val="00C34D76"/>
    <w:rsid w:val="00C3578C"/>
    <w:rsid w:val="00C36160"/>
    <w:rsid w:val="00C3707D"/>
    <w:rsid w:val="00C44FFD"/>
    <w:rsid w:val="00C50B97"/>
    <w:rsid w:val="00C518E1"/>
    <w:rsid w:val="00C51A67"/>
    <w:rsid w:val="00C5282C"/>
    <w:rsid w:val="00C62691"/>
    <w:rsid w:val="00C66B00"/>
    <w:rsid w:val="00C67937"/>
    <w:rsid w:val="00C72418"/>
    <w:rsid w:val="00C72589"/>
    <w:rsid w:val="00C76D29"/>
    <w:rsid w:val="00C77C3D"/>
    <w:rsid w:val="00C80C31"/>
    <w:rsid w:val="00C824C9"/>
    <w:rsid w:val="00C843CC"/>
    <w:rsid w:val="00C84C8C"/>
    <w:rsid w:val="00C84D69"/>
    <w:rsid w:val="00C85395"/>
    <w:rsid w:val="00C874E3"/>
    <w:rsid w:val="00C878BC"/>
    <w:rsid w:val="00C908B3"/>
    <w:rsid w:val="00C92E9A"/>
    <w:rsid w:val="00C93CF6"/>
    <w:rsid w:val="00C96068"/>
    <w:rsid w:val="00C96740"/>
    <w:rsid w:val="00CB0DAF"/>
    <w:rsid w:val="00CB1FC4"/>
    <w:rsid w:val="00CB35F6"/>
    <w:rsid w:val="00CB471A"/>
    <w:rsid w:val="00CB4891"/>
    <w:rsid w:val="00CB4C0D"/>
    <w:rsid w:val="00CB5AB7"/>
    <w:rsid w:val="00CD0FBF"/>
    <w:rsid w:val="00CD2326"/>
    <w:rsid w:val="00CD2B81"/>
    <w:rsid w:val="00CD6456"/>
    <w:rsid w:val="00CE22E5"/>
    <w:rsid w:val="00CE5EEF"/>
    <w:rsid w:val="00CE76EF"/>
    <w:rsid w:val="00CF0FCA"/>
    <w:rsid w:val="00CF2B9A"/>
    <w:rsid w:val="00CF3501"/>
    <w:rsid w:val="00CF517C"/>
    <w:rsid w:val="00D006D3"/>
    <w:rsid w:val="00D03955"/>
    <w:rsid w:val="00D12F2C"/>
    <w:rsid w:val="00D14DF4"/>
    <w:rsid w:val="00D21018"/>
    <w:rsid w:val="00D213C5"/>
    <w:rsid w:val="00D2147A"/>
    <w:rsid w:val="00D227A8"/>
    <w:rsid w:val="00D314E0"/>
    <w:rsid w:val="00D3452A"/>
    <w:rsid w:val="00D359A9"/>
    <w:rsid w:val="00D407CD"/>
    <w:rsid w:val="00D42D55"/>
    <w:rsid w:val="00D45BB3"/>
    <w:rsid w:val="00D47501"/>
    <w:rsid w:val="00D475DC"/>
    <w:rsid w:val="00D53C51"/>
    <w:rsid w:val="00D54FE9"/>
    <w:rsid w:val="00D555A3"/>
    <w:rsid w:val="00D57096"/>
    <w:rsid w:val="00D574C0"/>
    <w:rsid w:val="00D57935"/>
    <w:rsid w:val="00D60518"/>
    <w:rsid w:val="00D6094C"/>
    <w:rsid w:val="00D60D37"/>
    <w:rsid w:val="00D61CC0"/>
    <w:rsid w:val="00D63374"/>
    <w:rsid w:val="00D643B7"/>
    <w:rsid w:val="00D64EF2"/>
    <w:rsid w:val="00D650EE"/>
    <w:rsid w:val="00D65802"/>
    <w:rsid w:val="00D65F42"/>
    <w:rsid w:val="00D666EC"/>
    <w:rsid w:val="00D70F54"/>
    <w:rsid w:val="00D71DE9"/>
    <w:rsid w:val="00D727AF"/>
    <w:rsid w:val="00D72E7C"/>
    <w:rsid w:val="00D730F2"/>
    <w:rsid w:val="00D80DF7"/>
    <w:rsid w:val="00D81C46"/>
    <w:rsid w:val="00D81CB6"/>
    <w:rsid w:val="00D82F6D"/>
    <w:rsid w:val="00D87D0C"/>
    <w:rsid w:val="00D9133B"/>
    <w:rsid w:val="00D9354A"/>
    <w:rsid w:val="00D9417A"/>
    <w:rsid w:val="00D9458E"/>
    <w:rsid w:val="00D947D4"/>
    <w:rsid w:val="00D970DC"/>
    <w:rsid w:val="00DA04FF"/>
    <w:rsid w:val="00DA33E1"/>
    <w:rsid w:val="00DA39FC"/>
    <w:rsid w:val="00DA615F"/>
    <w:rsid w:val="00DA642C"/>
    <w:rsid w:val="00DA6D9B"/>
    <w:rsid w:val="00DB02F7"/>
    <w:rsid w:val="00DB4C9E"/>
    <w:rsid w:val="00DB64D2"/>
    <w:rsid w:val="00DB7B26"/>
    <w:rsid w:val="00DC0531"/>
    <w:rsid w:val="00DC390A"/>
    <w:rsid w:val="00DC5E76"/>
    <w:rsid w:val="00DD1077"/>
    <w:rsid w:val="00DD1119"/>
    <w:rsid w:val="00DD5EC6"/>
    <w:rsid w:val="00DE0B1D"/>
    <w:rsid w:val="00DE3FEB"/>
    <w:rsid w:val="00DE6D22"/>
    <w:rsid w:val="00DF3F79"/>
    <w:rsid w:val="00DF4174"/>
    <w:rsid w:val="00DF6F0B"/>
    <w:rsid w:val="00DF7CCA"/>
    <w:rsid w:val="00E0135C"/>
    <w:rsid w:val="00E02488"/>
    <w:rsid w:val="00E02BB8"/>
    <w:rsid w:val="00E03A92"/>
    <w:rsid w:val="00E05E27"/>
    <w:rsid w:val="00E06766"/>
    <w:rsid w:val="00E070DD"/>
    <w:rsid w:val="00E10B5B"/>
    <w:rsid w:val="00E13146"/>
    <w:rsid w:val="00E1320F"/>
    <w:rsid w:val="00E15816"/>
    <w:rsid w:val="00E16552"/>
    <w:rsid w:val="00E17E4B"/>
    <w:rsid w:val="00E233EA"/>
    <w:rsid w:val="00E235A8"/>
    <w:rsid w:val="00E24364"/>
    <w:rsid w:val="00E24F0C"/>
    <w:rsid w:val="00E253A7"/>
    <w:rsid w:val="00E25855"/>
    <w:rsid w:val="00E25F89"/>
    <w:rsid w:val="00E2760F"/>
    <w:rsid w:val="00E30B3A"/>
    <w:rsid w:val="00E316B9"/>
    <w:rsid w:val="00E33676"/>
    <w:rsid w:val="00E349C1"/>
    <w:rsid w:val="00E42720"/>
    <w:rsid w:val="00E46413"/>
    <w:rsid w:val="00E4689C"/>
    <w:rsid w:val="00E46C43"/>
    <w:rsid w:val="00E5025E"/>
    <w:rsid w:val="00E53549"/>
    <w:rsid w:val="00E5428E"/>
    <w:rsid w:val="00E54F3D"/>
    <w:rsid w:val="00E56833"/>
    <w:rsid w:val="00E61CA1"/>
    <w:rsid w:val="00E626C1"/>
    <w:rsid w:val="00E64522"/>
    <w:rsid w:val="00E65A4B"/>
    <w:rsid w:val="00E65CD7"/>
    <w:rsid w:val="00E736F9"/>
    <w:rsid w:val="00E74816"/>
    <w:rsid w:val="00E7659C"/>
    <w:rsid w:val="00E76E31"/>
    <w:rsid w:val="00E817AD"/>
    <w:rsid w:val="00E81DB3"/>
    <w:rsid w:val="00E8411D"/>
    <w:rsid w:val="00E84365"/>
    <w:rsid w:val="00E8563B"/>
    <w:rsid w:val="00E87D7A"/>
    <w:rsid w:val="00E900A1"/>
    <w:rsid w:val="00E90674"/>
    <w:rsid w:val="00E90ADC"/>
    <w:rsid w:val="00E91038"/>
    <w:rsid w:val="00E928EF"/>
    <w:rsid w:val="00E9753F"/>
    <w:rsid w:val="00E975D2"/>
    <w:rsid w:val="00E9769E"/>
    <w:rsid w:val="00E9783C"/>
    <w:rsid w:val="00EA1816"/>
    <w:rsid w:val="00EA2169"/>
    <w:rsid w:val="00EA2621"/>
    <w:rsid w:val="00EA4548"/>
    <w:rsid w:val="00EA5407"/>
    <w:rsid w:val="00EA633B"/>
    <w:rsid w:val="00EA7242"/>
    <w:rsid w:val="00EA75DC"/>
    <w:rsid w:val="00EA7A00"/>
    <w:rsid w:val="00EB0229"/>
    <w:rsid w:val="00EB297D"/>
    <w:rsid w:val="00EB65BA"/>
    <w:rsid w:val="00EC1608"/>
    <w:rsid w:val="00EC2AED"/>
    <w:rsid w:val="00EC7400"/>
    <w:rsid w:val="00ED4092"/>
    <w:rsid w:val="00ED608D"/>
    <w:rsid w:val="00ED7E8B"/>
    <w:rsid w:val="00EE136A"/>
    <w:rsid w:val="00EE1716"/>
    <w:rsid w:val="00EE427A"/>
    <w:rsid w:val="00EE6E11"/>
    <w:rsid w:val="00EF3C7B"/>
    <w:rsid w:val="00EF41C1"/>
    <w:rsid w:val="00EF6FCA"/>
    <w:rsid w:val="00F01667"/>
    <w:rsid w:val="00F02577"/>
    <w:rsid w:val="00F03989"/>
    <w:rsid w:val="00F05087"/>
    <w:rsid w:val="00F070A8"/>
    <w:rsid w:val="00F07861"/>
    <w:rsid w:val="00F07E1C"/>
    <w:rsid w:val="00F07E63"/>
    <w:rsid w:val="00F10E84"/>
    <w:rsid w:val="00F12CA7"/>
    <w:rsid w:val="00F148CE"/>
    <w:rsid w:val="00F228E5"/>
    <w:rsid w:val="00F23EEB"/>
    <w:rsid w:val="00F25CE3"/>
    <w:rsid w:val="00F2796B"/>
    <w:rsid w:val="00F31D48"/>
    <w:rsid w:val="00F33584"/>
    <w:rsid w:val="00F34098"/>
    <w:rsid w:val="00F3432D"/>
    <w:rsid w:val="00F40005"/>
    <w:rsid w:val="00F428E5"/>
    <w:rsid w:val="00F44D74"/>
    <w:rsid w:val="00F460BF"/>
    <w:rsid w:val="00F4674F"/>
    <w:rsid w:val="00F52A4D"/>
    <w:rsid w:val="00F54340"/>
    <w:rsid w:val="00F55B82"/>
    <w:rsid w:val="00F60654"/>
    <w:rsid w:val="00F63FA8"/>
    <w:rsid w:val="00F65015"/>
    <w:rsid w:val="00F678D0"/>
    <w:rsid w:val="00F70DAE"/>
    <w:rsid w:val="00F71421"/>
    <w:rsid w:val="00F72469"/>
    <w:rsid w:val="00F8063B"/>
    <w:rsid w:val="00F806F2"/>
    <w:rsid w:val="00F813EC"/>
    <w:rsid w:val="00F8206C"/>
    <w:rsid w:val="00F835BF"/>
    <w:rsid w:val="00F8594D"/>
    <w:rsid w:val="00F85AED"/>
    <w:rsid w:val="00F87B2E"/>
    <w:rsid w:val="00F961D7"/>
    <w:rsid w:val="00F97AEF"/>
    <w:rsid w:val="00FA0F51"/>
    <w:rsid w:val="00FA27D3"/>
    <w:rsid w:val="00FB0363"/>
    <w:rsid w:val="00FB2D77"/>
    <w:rsid w:val="00FB4096"/>
    <w:rsid w:val="00FB53C8"/>
    <w:rsid w:val="00FB53CC"/>
    <w:rsid w:val="00FC0421"/>
    <w:rsid w:val="00FC11E9"/>
    <w:rsid w:val="00FC1AEE"/>
    <w:rsid w:val="00FC1EC5"/>
    <w:rsid w:val="00FC6062"/>
    <w:rsid w:val="00FC6F8B"/>
    <w:rsid w:val="00FD2105"/>
    <w:rsid w:val="00FD2DD0"/>
    <w:rsid w:val="00FD326C"/>
    <w:rsid w:val="00FD453B"/>
    <w:rsid w:val="00FD6136"/>
    <w:rsid w:val="00FD789F"/>
    <w:rsid w:val="00FE2795"/>
    <w:rsid w:val="00FE4669"/>
    <w:rsid w:val="00FE4AEC"/>
    <w:rsid w:val="00FF0CE2"/>
    <w:rsid w:val="00FF28C3"/>
    <w:rsid w:val="00FF43D3"/>
    <w:rsid w:val="00FF593A"/>
    <w:rsid w:val="00FF5B51"/>
    <w:rsid w:val="00FF6C50"/>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36D33"/>
  <w15:chartTrackingRefBased/>
  <w15:docId w15:val="{39509594-1B1B-40C9-84FF-867C60E8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7AD"/>
    <w:rPr>
      <w:lang w:val="sr-Cyrl-RS"/>
    </w:rPr>
  </w:style>
  <w:style w:type="paragraph" w:styleId="Heading1">
    <w:name w:val="heading 1"/>
    <w:basedOn w:val="Normal"/>
    <w:next w:val="Normal"/>
    <w:link w:val="Heading1Char"/>
    <w:uiPriority w:val="9"/>
    <w:qFormat/>
    <w:rsid w:val="009B04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B04DD"/>
    <w:pPr>
      <w:keepNext/>
      <w:spacing w:before="240" w:after="60"/>
      <w:outlineLvl w:val="1"/>
    </w:pPr>
    <w:rPr>
      <w:rFonts w:ascii="Arial" w:hAnsi="Arial" w:cs="Times New Roman"/>
      <w:b/>
      <w:bCs/>
      <w:i/>
      <w:iCs/>
      <w:sz w:val="28"/>
      <w:szCs w:val="28"/>
      <w:lang w:val="sr-Cyrl-C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w:basedOn w:val="Normal"/>
    <w:link w:val="HeaderChar"/>
    <w:unhideWhenUsed/>
    <w:rsid w:val="00164628"/>
    <w:pPr>
      <w:tabs>
        <w:tab w:val="center" w:pos="4680"/>
        <w:tab w:val="right" w:pos="9360"/>
      </w:tabs>
    </w:pPr>
  </w:style>
  <w:style w:type="character" w:customStyle="1" w:styleId="HeaderChar">
    <w:name w:val="Header Char"/>
    <w:aliases w:val="(17) EPR Header Char"/>
    <w:basedOn w:val="DefaultParagraphFont"/>
    <w:link w:val="Header"/>
    <w:rsid w:val="00164628"/>
    <w:rPr>
      <w:lang w:val="sr-Cyrl-RS"/>
    </w:rPr>
  </w:style>
  <w:style w:type="paragraph" w:styleId="Footer">
    <w:name w:val="footer"/>
    <w:basedOn w:val="Normal"/>
    <w:link w:val="FooterChar"/>
    <w:unhideWhenUsed/>
    <w:rsid w:val="00164628"/>
    <w:pPr>
      <w:tabs>
        <w:tab w:val="center" w:pos="4680"/>
        <w:tab w:val="right" w:pos="9360"/>
      </w:tabs>
    </w:pPr>
  </w:style>
  <w:style w:type="character" w:customStyle="1" w:styleId="FooterChar">
    <w:name w:val="Footer Char"/>
    <w:basedOn w:val="DefaultParagraphFont"/>
    <w:link w:val="Footer"/>
    <w:uiPriority w:val="99"/>
    <w:rsid w:val="00164628"/>
    <w:rPr>
      <w:lang w:val="sr-Cyrl-RS"/>
    </w:rPr>
  </w:style>
  <w:style w:type="table" w:styleId="TableGrid">
    <w:name w:val="Table Grid"/>
    <w:basedOn w:val="TableNormal"/>
    <w:uiPriority w:val="59"/>
    <w:rsid w:val="00AA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rsid w:val="00DE3FEB"/>
    <w:rPr>
      <w:rFonts w:ascii="Arial" w:hAnsi="Arial"/>
      <w:sz w:val="24"/>
      <w:szCs w:val="24"/>
      <w:lang w:val="en-US" w:eastAsia="en-US" w:bidi="ar-SA"/>
    </w:rPr>
  </w:style>
  <w:style w:type="paragraph" w:styleId="FootnoteText">
    <w:name w:val="footnote text"/>
    <w:basedOn w:val="Normal"/>
    <w:link w:val="FootnoteTextChar"/>
    <w:uiPriority w:val="99"/>
    <w:unhideWhenUsed/>
    <w:rsid w:val="009B2725"/>
    <w:rPr>
      <w:sz w:val="20"/>
      <w:szCs w:val="20"/>
    </w:rPr>
  </w:style>
  <w:style w:type="character" w:customStyle="1" w:styleId="FootnoteTextChar">
    <w:name w:val="Footnote Text Char"/>
    <w:basedOn w:val="DefaultParagraphFont"/>
    <w:link w:val="FootnoteText"/>
    <w:uiPriority w:val="99"/>
    <w:rsid w:val="009B2725"/>
    <w:rPr>
      <w:sz w:val="20"/>
      <w:szCs w:val="20"/>
      <w:lang w:val="sr-Cyrl-RS"/>
    </w:rPr>
  </w:style>
  <w:style w:type="character" w:styleId="FootnoteReference">
    <w:name w:val="footnote reference"/>
    <w:aliases w:val=" BVI fnr Char Char Char Char Char Char,BVI fnr Char Char Char Char Char Char, BVI fnr Car Car Char Char Char Char Char Char,BVI fnr Car Char Char Char Char Char Char, BVI fnr Car Car Car Car Char Char Char1 Char Char Char Char Char"/>
    <w:basedOn w:val="DefaultParagraphFont"/>
    <w:link w:val="BVIfnrCharCharCharCharChar"/>
    <w:uiPriority w:val="99"/>
    <w:unhideWhenUsed/>
    <w:rsid w:val="009B2725"/>
    <w:rPr>
      <w:vertAlign w:val="superscript"/>
    </w:rPr>
  </w:style>
  <w:style w:type="paragraph" w:styleId="ListParagraph">
    <w:name w:val="List Paragraph"/>
    <w:basedOn w:val="Normal"/>
    <w:link w:val="ListParagraphChar"/>
    <w:uiPriority w:val="34"/>
    <w:qFormat/>
    <w:rsid w:val="003F2A41"/>
    <w:pPr>
      <w:ind w:left="720"/>
      <w:contextualSpacing/>
    </w:pPr>
  </w:style>
  <w:style w:type="character" w:customStyle="1" w:styleId="Heading1Char">
    <w:name w:val="Heading 1 Char"/>
    <w:basedOn w:val="DefaultParagraphFont"/>
    <w:link w:val="Heading1"/>
    <w:uiPriority w:val="9"/>
    <w:rsid w:val="009B04DD"/>
    <w:rPr>
      <w:rFonts w:asciiTheme="majorHAnsi" w:eastAsiaTheme="majorEastAsia" w:hAnsiTheme="majorHAnsi" w:cstheme="majorBidi"/>
      <w:color w:val="365F91" w:themeColor="accent1" w:themeShade="BF"/>
      <w:sz w:val="32"/>
      <w:szCs w:val="32"/>
      <w:lang w:val="sr-Cyrl-RS"/>
    </w:rPr>
  </w:style>
  <w:style w:type="paragraph" w:styleId="TOCHeading">
    <w:name w:val="TOC Heading"/>
    <w:basedOn w:val="Heading1"/>
    <w:next w:val="Normal"/>
    <w:uiPriority w:val="39"/>
    <w:unhideWhenUsed/>
    <w:qFormat/>
    <w:rsid w:val="009B04DD"/>
    <w:pPr>
      <w:spacing w:line="259" w:lineRule="auto"/>
      <w:outlineLvl w:val="9"/>
    </w:pPr>
    <w:rPr>
      <w:lang w:val="en-US"/>
    </w:rPr>
  </w:style>
  <w:style w:type="character" w:customStyle="1" w:styleId="Heading2Char">
    <w:name w:val="Heading 2 Char"/>
    <w:basedOn w:val="DefaultParagraphFont"/>
    <w:link w:val="Heading2"/>
    <w:rsid w:val="009B04DD"/>
    <w:rPr>
      <w:rFonts w:ascii="Arial" w:hAnsi="Arial" w:cs="Times New Roman"/>
      <w:b/>
      <w:bCs/>
      <w:i/>
      <w:iCs/>
      <w:sz w:val="28"/>
      <w:szCs w:val="28"/>
      <w:lang w:val="sr-Cyrl-CS" w:eastAsia="bg-BG"/>
    </w:rPr>
  </w:style>
  <w:style w:type="paragraph" w:styleId="TOC2">
    <w:name w:val="toc 2"/>
    <w:basedOn w:val="Normal"/>
    <w:next w:val="Normal"/>
    <w:autoRedefine/>
    <w:uiPriority w:val="39"/>
    <w:unhideWhenUsed/>
    <w:rsid w:val="009B04DD"/>
    <w:pPr>
      <w:spacing w:after="100"/>
      <w:ind w:left="220"/>
    </w:pPr>
  </w:style>
  <w:style w:type="character" w:styleId="Hyperlink">
    <w:name w:val="Hyperlink"/>
    <w:basedOn w:val="DefaultParagraphFont"/>
    <w:uiPriority w:val="99"/>
    <w:unhideWhenUsed/>
    <w:rsid w:val="009B04DD"/>
    <w:rPr>
      <w:color w:val="0000FF" w:themeColor="hyperlink"/>
      <w:u w:val="single"/>
    </w:rPr>
  </w:style>
  <w:style w:type="paragraph" w:styleId="Caption">
    <w:name w:val="caption"/>
    <w:basedOn w:val="Normal"/>
    <w:next w:val="Normal"/>
    <w:uiPriority w:val="35"/>
    <w:unhideWhenUsed/>
    <w:qFormat/>
    <w:rsid w:val="00E24364"/>
    <w:pPr>
      <w:spacing w:after="200"/>
    </w:pPr>
    <w:rPr>
      <w:i/>
      <w:iCs/>
      <w:color w:val="1F497D" w:themeColor="text2"/>
      <w:sz w:val="18"/>
      <w:szCs w:val="18"/>
    </w:rPr>
  </w:style>
  <w:style w:type="paragraph" w:styleId="NormalWeb">
    <w:name w:val="Normal (Web)"/>
    <w:basedOn w:val="Normal"/>
    <w:uiPriority w:val="99"/>
    <w:semiHidden/>
    <w:unhideWhenUsed/>
    <w:rsid w:val="008F0A2E"/>
    <w:pPr>
      <w:spacing w:before="100" w:beforeAutospacing="1" w:after="100" w:afterAutospacing="1"/>
    </w:pPr>
    <w:rPr>
      <w:rFonts w:ascii="Times New Roman" w:eastAsiaTheme="minorEastAsia"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FD326C"/>
    <w:rPr>
      <w:color w:val="605E5C"/>
      <w:shd w:val="clear" w:color="auto" w:fill="E1DFDD"/>
    </w:rPr>
  </w:style>
  <w:style w:type="paragraph" w:styleId="NoSpacing">
    <w:name w:val="No Spacing"/>
    <w:uiPriority w:val="1"/>
    <w:qFormat/>
    <w:rsid w:val="009C53D6"/>
    <w:rPr>
      <w:lang w:val="sr-Cyrl-RS"/>
    </w:rPr>
  </w:style>
  <w:style w:type="table" w:customStyle="1" w:styleId="TableGrid3">
    <w:name w:val="Table Grid3"/>
    <w:basedOn w:val="TableNormal"/>
    <w:next w:val="TableGrid"/>
    <w:uiPriority w:val="59"/>
    <w:rsid w:val="0027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18DA"/>
    <w:rPr>
      <w:color w:val="605E5C"/>
      <w:shd w:val="clear" w:color="auto" w:fill="E1DFDD"/>
    </w:rPr>
  </w:style>
  <w:style w:type="paragraph" w:customStyle="1" w:styleId="BVIfnrCharCharCharCharChar">
    <w:name w:val="BVI fnr Char Char Char Char Char"/>
    <w:aliases w:val=" BVI fnr Car Car Char Char Char Char Char,BVI fnr Car Char Char Char Char Char, BVI fnr Car Car Car Car Char Char Char1 Char Char Char"/>
    <w:basedOn w:val="Normal"/>
    <w:link w:val="FootnoteReference"/>
    <w:uiPriority w:val="99"/>
    <w:rsid w:val="00B618DA"/>
    <w:pPr>
      <w:spacing w:after="160" w:line="240" w:lineRule="exact"/>
    </w:pPr>
    <w:rPr>
      <w:vertAlign w:val="superscript"/>
      <w:lang w:val="en-US"/>
    </w:rPr>
  </w:style>
  <w:style w:type="character" w:customStyle="1" w:styleId="Bodytext2">
    <w:name w:val="Body text (2)_"/>
    <w:basedOn w:val="DefaultParagraphFont"/>
    <w:link w:val="Bodytext20"/>
    <w:rsid w:val="00CB5AB7"/>
    <w:rPr>
      <w:rFonts w:ascii="Arial" w:eastAsia="Arial" w:hAnsi="Arial" w:cs="Arial"/>
      <w:sz w:val="19"/>
      <w:szCs w:val="19"/>
      <w:shd w:val="clear" w:color="auto" w:fill="FFFFFF"/>
    </w:rPr>
  </w:style>
  <w:style w:type="character" w:customStyle="1" w:styleId="Bodytext275pt">
    <w:name w:val="Body text (2) + 7.5 pt"/>
    <w:basedOn w:val="Bodytext2"/>
    <w:rsid w:val="00CB5AB7"/>
    <w:rPr>
      <w:rFonts w:ascii="Arial" w:eastAsia="Arial" w:hAnsi="Arial" w:cs="Arial"/>
      <w:color w:val="000000"/>
      <w:spacing w:val="0"/>
      <w:w w:val="100"/>
      <w:position w:val="0"/>
      <w:sz w:val="15"/>
      <w:szCs w:val="15"/>
      <w:shd w:val="clear" w:color="auto" w:fill="FFFFFF"/>
      <w:lang w:val="en-US" w:eastAsia="en-US" w:bidi="en-US"/>
    </w:rPr>
  </w:style>
  <w:style w:type="paragraph" w:customStyle="1" w:styleId="Bodytext20">
    <w:name w:val="Body text (2)"/>
    <w:basedOn w:val="Normal"/>
    <w:link w:val="Bodytext2"/>
    <w:rsid w:val="00CB5AB7"/>
    <w:pPr>
      <w:widowControl w:val="0"/>
      <w:shd w:val="clear" w:color="auto" w:fill="FFFFFF"/>
      <w:spacing w:before="1560" w:after="120" w:line="259" w:lineRule="exact"/>
      <w:ind w:hanging="340"/>
      <w:jc w:val="both"/>
    </w:pPr>
    <w:rPr>
      <w:rFonts w:ascii="Arial" w:eastAsia="Arial" w:hAnsi="Arial" w:cs="Arial"/>
      <w:sz w:val="19"/>
      <w:szCs w:val="19"/>
      <w:lang w:val="en-US"/>
    </w:rPr>
  </w:style>
  <w:style w:type="table" w:styleId="PlainTable1">
    <w:name w:val="Plain Table 1"/>
    <w:basedOn w:val="TableNormal"/>
    <w:uiPriority w:val="41"/>
    <w:rsid w:val="00CB5AB7"/>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link w:val="ListParagraph"/>
    <w:uiPriority w:val="34"/>
    <w:locked/>
    <w:rsid w:val="000F1795"/>
    <w:rPr>
      <w:lang w:val="sr-Cyrl-RS"/>
    </w:rPr>
  </w:style>
  <w:style w:type="character" w:customStyle="1" w:styleId="jlqj4b">
    <w:name w:val="jlqj4b"/>
    <w:rsid w:val="005126EB"/>
  </w:style>
  <w:style w:type="character" w:customStyle="1" w:styleId="viiyi">
    <w:name w:val="viiyi"/>
    <w:rsid w:val="00AD3369"/>
  </w:style>
  <w:style w:type="paragraph" w:styleId="BalloonText">
    <w:name w:val="Balloon Text"/>
    <w:basedOn w:val="Normal"/>
    <w:link w:val="BalloonTextChar"/>
    <w:uiPriority w:val="99"/>
    <w:semiHidden/>
    <w:unhideWhenUsed/>
    <w:rsid w:val="00DA33E1"/>
    <w:rPr>
      <w:rFonts w:ascii="Tahoma" w:hAnsi="Tahoma" w:cs="Tahoma"/>
      <w:sz w:val="16"/>
      <w:szCs w:val="16"/>
    </w:rPr>
  </w:style>
  <w:style w:type="character" w:customStyle="1" w:styleId="BalloonTextChar">
    <w:name w:val="Balloon Text Char"/>
    <w:basedOn w:val="DefaultParagraphFont"/>
    <w:link w:val="BalloonText"/>
    <w:uiPriority w:val="99"/>
    <w:semiHidden/>
    <w:rsid w:val="00DA33E1"/>
    <w:rPr>
      <w:rFonts w:ascii="Tahoma" w:hAnsi="Tahoma" w:cs="Tahoma"/>
      <w:sz w:val="16"/>
      <w:szCs w:val="16"/>
      <w:lang w:val="sr-Cyrl-RS"/>
    </w:rPr>
  </w:style>
  <w:style w:type="paragraph" w:styleId="EndnoteText">
    <w:name w:val="endnote text"/>
    <w:basedOn w:val="Normal"/>
    <w:link w:val="EndnoteTextChar"/>
    <w:uiPriority w:val="99"/>
    <w:semiHidden/>
    <w:unhideWhenUsed/>
    <w:rsid w:val="00DA33E1"/>
    <w:rPr>
      <w:rFonts w:cs="Calibri"/>
      <w:sz w:val="20"/>
      <w:szCs w:val="20"/>
    </w:rPr>
  </w:style>
  <w:style w:type="character" w:customStyle="1" w:styleId="EndnoteTextChar">
    <w:name w:val="Endnote Text Char"/>
    <w:basedOn w:val="DefaultParagraphFont"/>
    <w:link w:val="EndnoteText"/>
    <w:uiPriority w:val="99"/>
    <w:semiHidden/>
    <w:rsid w:val="00DA33E1"/>
    <w:rPr>
      <w:rFonts w:cs="Calibri"/>
      <w:sz w:val="20"/>
      <w:szCs w:val="20"/>
      <w:lang w:val="sr-Cyrl-RS"/>
    </w:rPr>
  </w:style>
  <w:style w:type="character" w:styleId="EndnoteReference">
    <w:name w:val="endnote reference"/>
    <w:uiPriority w:val="99"/>
    <w:semiHidden/>
    <w:unhideWhenUsed/>
    <w:rsid w:val="00DA33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538">
      <w:bodyDiv w:val="1"/>
      <w:marLeft w:val="0"/>
      <w:marRight w:val="0"/>
      <w:marTop w:val="0"/>
      <w:marBottom w:val="0"/>
      <w:divBdr>
        <w:top w:val="none" w:sz="0" w:space="0" w:color="auto"/>
        <w:left w:val="none" w:sz="0" w:space="0" w:color="auto"/>
        <w:bottom w:val="none" w:sz="0" w:space="0" w:color="auto"/>
        <w:right w:val="none" w:sz="0" w:space="0" w:color="auto"/>
      </w:divBdr>
    </w:div>
    <w:div w:id="168718608">
      <w:bodyDiv w:val="1"/>
      <w:marLeft w:val="0"/>
      <w:marRight w:val="0"/>
      <w:marTop w:val="0"/>
      <w:marBottom w:val="0"/>
      <w:divBdr>
        <w:top w:val="none" w:sz="0" w:space="0" w:color="auto"/>
        <w:left w:val="none" w:sz="0" w:space="0" w:color="auto"/>
        <w:bottom w:val="none" w:sz="0" w:space="0" w:color="auto"/>
        <w:right w:val="none" w:sz="0" w:space="0" w:color="auto"/>
      </w:divBdr>
    </w:div>
    <w:div w:id="324745676">
      <w:bodyDiv w:val="1"/>
      <w:marLeft w:val="0"/>
      <w:marRight w:val="0"/>
      <w:marTop w:val="0"/>
      <w:marBottom w:val="0"/>
      <w:divBdr>
        <w:top w:val="none" w:sz="0" w:space="0" w:color="auto"/>
        <w:left w:val="none" w:sz="0" w:space="0" w:color="auto"/>
        <w:bottom w:val="none" w:sz="0" w:space="0" w:color="auto"/>
        <w:right w:val="none" w:sz="0" w:space="0" w:color="auto"/>
      </w:divBdr>
    </w:div>
    <w:div w:id="642081063">
      <w:bodyDiv w:val="1"/>
      <w:marLeft w:val="0"/>
      <w:marRight w:val="0"/>
      <w:marTop w:val="0"/>
      <w:marBottom w:val="0"/>
      <w:divBdr>
        <w:top w:val="none" w:sz="0" w:space="0" w:color="auto"/>
        <w:left w:val="none" w:sz="0" w:space="0" w:color="auto"/>
        <w:bottom w:val="none" w:sz="0" w:space="0" w:color="auto"/>
        <w:right w:val="none" w:sz="0" w:space="0" w:color="auto"/>
      </w:divBdr>
    </w:div>
    <w:div w:id="1471284242">
      <w:bodyDiv w:val="1"/>
      <w:marLeft w:val="0"/>
      <w:marRight w:val="0"/>
      <w:marTop w:val="0"/>
      <w:marBottom w:val="0"/>
      <w:divBdr>
        <w:top w:val="none" w:sz="0" w:space="0" w:color="auto"/>
        <w:left w:val="none" w:sz="0" w:space="0" w:color="auto"/>
        <w:bottom w:val="none" w:sz="0" w:space="0" w:color="auto"/>
        <w:right w:val="none" w:sz="0" w:space="0" w:color="auto"/>
      </w:divBdr>
    </w:div>
    <w:div w:id="200042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1.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4B1A-41B0-4EA4-BE16-35E18B08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6</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Milenkovic</dc:creator>
  <cp:keywords/>
  <dc:description/>
  <cp:lastModifiedBy>Goran Milenkovic</cp:lastModifiedBy>
  <cp:revision>339</cp:revision>
  <cp:lastPrinted>2021-03-08T15:46:00Z</cp:lastPrinted>
  <dcterms:created xsi:type="dcterms:W3CDTF">2020-12-06T16:03:00Z</dcterms:created>
  <dcterms:modified xsi:type="dcterms:W3CDTF">2021-04-10T11:37:00Z</dcterms:modified>
</cp:coreProperties>
</file>