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A5D" w:rsidRPr="00C5263C" w:rsidRDefault="00511A5E" w:rsidP="006943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C5263C">
        <w:rPr>
          <w:rFonts w:ascii="Times New Roman" w:hAnsi="Times New Roman" w:cs="Times New Roman"/>
          <w:b/>
          <w:sz w:val="24"/>
          <w:szCs w:val="24"/>
          <w:lang w:val="sr-Cyrl-CS"/>
        </w:rPr>
        <w:t>1. Да ли предузетници могу да аплицирају?</w:t>
      </w:r>
    </w:p>
    <w:p w:rsidR="00511A5E" w:rsidRPr="00C5263C" w:rsidRDefault="00511A5E" w:rsidP="006943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11A5E" w:rsidRPr="00C5263C" w:rsidRDefault="00511A5E" w:rsidP="006943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5263C">
        <w:rPr>
          <w:rFonts w:ascii="Times New Roman" w:hAnsi="Times New Roman" w:cs="Times New Roman"/>
          <w:sz w:val="24"/>
          <w:szCs w:val="24"/>
          <w:lang w:val="sr-Cyrl-CS"/>
        </w:rPr>
        <w:t xml:space="preserve">Да, али само предузетници који воде пословне књиге по систему </w:t>
      </w:r>
      <w:r w:rsidRPr="00C5263C">
        <w:rPr>
          <w:rFonts w:ascii="Times New Roman" w:hAnsi="Times New Roman" w:cs="Times New Roman"/>
          <w:b/>
          <w:i/>
          <w:sz w:val="24"/>
          <w:szCs w:val="24"/>
          <w:lang w:val="sr-Cyrl-CS"/>
        </w:rPr>
        <w:t>двојног</w:t>
      </w:r>
      <w:r w:rsidRPr="00C5263C">
        <w:rPr>
          <w:rFonts w:ascii="Times New Roman" w:hAnsi="Times New Roman" w:cs="Times New Roman"/>
          <w:sz w:val="24"/>
          <w:szCs w:val="24"/>
          <w:lang w:val="sr-Cyrl-CS"/>
        </w:rPr>
        <w:t xml:space="preserve"> књиговодства, док предузетници који воде пословне књиге по систему </w:t>
      </w:r>
      <w:r w:rsidRPr="00C5263C">
        <w:rPr>
          <w:rFonts w:ascii="Times New Roman" w:hAnsi="Times New Roman" w:cs="Times New Roman"/>
          <w:b/>
          <w:i/>
          <w:sz w:val="24"/>
          <w:szCs w:val="24"/>
          <w:lang w:val="sr-Cyrl-CS"/>
        </w:rPr>
        <w:t xml:space="preserve">простог </w:t>
      </w:r>
      <w:r w:rsidRPr="00C5263C">
        <w:rPr>
          <w:rFonts w:ascii="Times New Roman" w:hAnsi="Times New Roman" w:cs="Times New Roman"/>
          <w:sz w:val="24"/>
          <w:szCs w:val="24"/>
          <w:lang w:val="sr-Cyrl-CS"/>
        </w:rPr>
        <w:t>књиговодства (воде само књигу о пословном промету)  не могу.</w:t>
      </w:r>
    </w:p>
    <w:p w:rsidR="00511A5E" w:rsidRPr="00C5263C" w:rsidRDefault="00511A5E" w:rsidP="006943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11A5E" w:rsidRPr="00C5263C" w:rsidRDefault="00511A5E" w:rsidP="006943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C5263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2. Да ли на Јавни позив могу да се пријаве предузетници </w:t>
      </w:r>
      <w:r w:rsidR="001445BC" w:rsidRPr="00C5263C">
        <w:rPr>
          <w:rFonts w:ascii="Times New Roman" w:hAnsi="Times New Roman" w:cs="Times New Roman"/>
          <w:b/>
          <w:sz w:val="24"/>
          <w:szCs w:val="24"/>
          <w:lang w:val="sr-Cyrl-CS"/>
        </w:rPr>
        <w:t>који се паушално опорезују</w:t>
      </w:r>
      <w:r w:rsidRPr="00C5263C">
        <w:rPr>
          <w:rFonts w:ascii="Times New Roman" w:hAnsi="Times New Roman" w:cs="Times New Roman"/>
          <w:b/>
          <w:sz w:val="24"/>
          <w:szCs w:val="24"/>
          <w:lang w:val="sr-Cyrl-CS"/>
        </w:rPr>
        <w:t>?</w:t>
      </w:r>
    </w:p>
    <w:p w:rsidR="00511A5E" w:rsidRPr="00C5263C" w:rsidRDefault="00511A5E" w:rsidP="006943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D36A5D" w:rsidRPr="00C5263C" w:rsidRDefault="007B2C65" w:rsidP="006943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5263C">
        <w:rPr>
          <w:rFonts w:ascii="Times New Roman" w:hAnsi="Times New Roman" w:cs="Times New Roman"/>
          <w:sz w:val="24"/>
          <w:szCs w:val="24"/>
          <w:lang w:val="sr-Cyrl-CS"/>
        </w:rPr>
        <w:t xml:space="preserve">Не. Предузетници који се паушално опорезују не подносе финансијске извештаје односно не воде двојно књиговодство па у том смислу </w:t>
      </w:r>
      <w:r w:rsidR="00C5263C">
        <w:rPr>
          <w:rFonts w:ascii="Times New Roman" w:hAnsi="Times New Roman" w:cs="Times New Roman"/>
          <w:sz w:val="24"/>
          <w:szCs w:val="24"/>
          <w:lang w:val="sr-Cyrl-CS"/>
        </w:rPr>
        <w:t>не могу бити корисници средстава.</w:t>
      </w:r>
    </w:p>
    <w:p w:rsidR="00511A5E" w:rsidRPr="00C5263C" w:rsidRDefault="00511A5E" w:rsidP="006943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445BC" w:rsidRPr="00C5263C" w:rsidRDefault="001445BC" w:rsidP="006943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C5263C">
        <w:rPr>
          <w:rFonts w:ascii="Times New Roman" w:hAnsi="Times New Roman" w:cs="Times New Roman"/>
          <w:b/>
          <w:sz w:val="24"/>
          <w:szCs w:val="24"/>
          <w:lang w:val="sr-Cyrl-CS"/>
        </w:rPr>
        <w:t>3. Уколико ми не буду одобрена сва тражена средства, да ли могу да потпишем уговор на нижи износ?</w:t>
      </w:r>
    </w:p>
    <w:p w:rsidR="001445BC" w:rsidRPr="00C5263C" w:rsidRDefault="001445BC" w:rsidP="006943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445BC" w:rsidRPr="00C5263C" w:rsidRDefault="001445BC" w:rsidP="006943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5263C">
        <w:rPr>
          <w:rFonts w:ascii="Times New Roman" w:hAnsi="Times New Roman" w:cs="Times New Roman"/>
          <w:sz w:val="24"/>
          <w:szCs w:val="24"/>
          <w:lang w:val="sr-Cyrl-CS"/>
        </w:rPr>
        <w:t xml:space="preserve">Не. Министарство економије учествује у кофинансирању активности </w:t>
      </w:r>
      <w:r w:rsidRPr="00D21436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до</w:t>
      </w:r>
      <w:r w:rsidRPr="00C5263C">
        <w:rPr>
          <w:rFonts w:ascii="Times New Roman" w:hAnsi="Times New Roman" w:cs="Times New Roman"/>
          <w:sz w:val="24"/>
          <w:szCs w:val="24"/>
          <w:lang w:val="sr-Cyrl-CS"/>
        </w:rPr>
        <w:t xml:space="preserve"> 50%, што значи да то учешће може бити и ниже, у зависности од процене Комисије. Ви морате потписати Уговор са реализатором који ће садржати исте елементе (цена, рокови, активност) као и у понуди/предуговору који сте доставили приликом аплицирања. </w:t>
      </w:r>
    </w:p>
    <w:p w:rsidR="005610B4" w:rsidRPr="00C5263C" w:rsidRDefault="001445BC" w:rsidP="006943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5263C">
        <w:rPr>
          <w:rFonts w:ascii="Times New Roman" w:hAnsi="Times New Roman" w:cs="Times New Roman"/>
          <w:sz w:val="24"/>
          <w:szCs w:val="24"/>
          <w:lang w:val="sr-Cyrl-CS"/>
        </w:rPr>
        <w:t xml:space="preserve">Уколико наведени елементи буду промењени, Агенција неће моћи да </w:t>
      </w:r>
      <w:r w:rsidR="005610B4" w:rsidRPr="00C5263C">
        <w:rPr>
          <w:rFonts w:ascii="Times New Roman" w:hAnsi="Times New Roman" w:cs="Times New Roman"/>
          <w:sz w:val="24"/>
          <w:szCs w:val="24"/>
          <w:lang w:val="sr-Cyrl-CS"/>
        </w:rPr>
        <w:t>потпише Уговор са Вама, односно средства Вам неће бити пренета.</w:t>
      </w:r>
    </w:p>
    <w:p w:rsidR="005610B4" w:rsidRPr="00C5263C" w:rsidRDefault="005610B4" w:rsidP="006943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5610B4" w:rsidRPr="00C5263C" w:rsidRDefault="005610B4" w:rsidP="006943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C5263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4. Да ли могу да </w:t>
      </w:r>
      <w:r w:rsidR="006C02E4">
        <w:rPr>
          <w:rFonts w:ascii="Times New Roman" w:hAnsi="Times New Roman" w:cs="Times New Roman"/>
          <w:b/>
          <w:sz w:val="24"/>
          <w:szCs w:val="24"/>
          <w:lang w:val="sr-Cyrl-CS"/>
        </w:rPr>
        <w:t>аплицирам</w:t>
      </w:r>
      <w:r w:rsidRPr="00C5263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за увођење стандарда квалитета?</w:t>
      </w:r>
    </w:p>
    <w:p w:rsidR="005610B4" w:rsidRPr="00C5263C" w:rsidRDefault="005610B4" w:rsidP="006943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5610B4" w:rsidRPr="00C5263C" w:rsidRDefault="005610B4" w:rsidP="006943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5263C">
        <w:rPr>
          <w:rFonts w:ascii="Times New Roman" w:hAnsi="Times New Roman" w:cs="Times New Roman"/>
          <w:sz w:val="24"/>
          <w:szCs w:val="24"/>
          <w:lang w:val="sr-Cyrl-CS"/>
        </w:rPr>
        <w:t>Увођење стандарда не спада у активности које су предмет дате мере. Национална агенција за регионални развој сваке године расписује Јавни позив за подршку развоју конкурентности малих и средњих предузећа и предузетника где је једна од активности управо и увођење стандарда.</w:t>
      </w:r>
    </w:p>
    <w:p w:rsidR="005610B4" w:rsidRPr="00C5263C" w:rsidRDefault="005610B4" w:rsidP="006943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610B4" w:rsidRPr="00C5263C" w:rsidRDefault="005610B4" w:rsidP="006943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C5263C">
        <w:rPr>
          <w:rFonts w:ascii="Times New Roman" w:hAnsi="Times New Roman" w:cs="Times New Roman"/>
          <w:b/>
          <w:sz w:val="24"/>
          <w:szCs w:val="24"/>
          <w:lang w:val="sr-Cyrl-CS"/>
        </w:rPr>
        <w:t>5. Шта значи елиминациони критеријум „</w:t>
      </w:r>
      <w:r w:rsidRPr="00C5263C">
        <w:rPr>
          <w:rFonts w:ascii="Times New Roman" w:hAnsi="Times New Roman" w:cs="Times New Roman"/>
          <w:b/>
          <w:i/>
          <w:sz w:val="24"/>
          <w:szCs w:val="24"/>
          <w:lang w:val="sr-Cyrl-CS"/>
        </w:rPr>
        <w:t>да је предложена активност у складу са активностима које су предмет Мере“</w:t>
      </w:r>
      <w:r w:rsidRPr="00C5263C">
        <w:rPr>
          <w:rFonts w:ascii="Times New Roman" w:hAnsi="Times New Roman" w:cs="Times New Roman"/>
          <w:b/>
          <w:sz w:val="24"/>
          <w:szCs w:val="24"/>
          <w:lang w:val="sr-Cyrl-CS"/>
        </w:rPr>
        <w:t>?</w:t>
      </w:r>
    </w:p>
    <w:p w:rsidR="00BE068C" w:rsidRDefault="00BE068C" w:rsidP="006943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610B4" w:rsidRDefault="005610B4" w:rsidP="006943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5263C">
        <w:rPr>
          <w:rFonts w:ascii="Times New Roman" w:hAnsi="Times New Roman" w:cs="Times New Roman"/>
          <w:sz w:val="24"/>
          <w:szCs w:val="24"/>
          <w:lang w:val="sr-Cyrl-CS"/>
        </w:rPr>
        <w:t>То значи да ће се приликом прегледања формалне исправности пријаве (да ли је благовремено достављена, да ли је</w:t>
      </w:r>
      <w:r w:rsidR="00C23D1B" w:rsidRPr="00C5263C">
        <w:rPr>
          <w:rFonts w:ascii="Times New Roman" w:hAnsi="Times New Roman" w:cs="Times New Roman"/>
          <w:sz w:val="24"/>
          <w:szCs w:val="24"/>
          <w:lang w:val="sr-Cyrl-CS"/>
        </w:rPr>
        <w:t xml:space="preserve"> комплетна документација и сл.) оцењивати и усклађеност </w:t>
      </w:r>
      <w:r w:rsidR="00C5263C" w:rsidRPr="00C5263C">
        <w:rPr>
          <w:rFonts w:ascii="Times New Roman" w:hAnsi="Times New Roman" w:cs="Times New Roman"/>
          <w:sz w:val="24"/>
          <w:szCs w:val="24"/>
          <w:lang w:val="sr-Cyrl-CS"/>
        </w:rPr>
        <w:t xml:space="preserve">предложене </w:t>
      </w:r>
      <w:r w:rsidR="00C23D1B" w:rsidRPr="00C5263C">
        <w:rPr>
          <w:rFonts w:ascii="Times New Roman" w:hAnsi="Times New Roman" w:cs="Times New Roman"/>
          <w:sz w:val="24"/>
          <w:szCs w:val="24"/>
          <w:lang w:val="sr-Cyrl-CS"/>
        </w:rPr>
        <w:t>активности и трошкова са активностима и оправданим трошковима из Јавног позива. Уколико захтев није у складу са предметом Мере, биће дисквалификован тј. неће бити даље оцењиван према критеријумима. Примери неусклађености: аплицирање за набавку нове опреме, увођење стандарда, сертификација и сл.</w:t>
      </w:r>
    </w:p>
    <w:p w:rsidR="00571067" w:rsidRPr="00C5263C" w:rsidRDefault="00571067" w:rsidP="006943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23D1B" w:rsidRPr="00C5263C" w:rsidRDefault="00C23D1B" w:rsidP="006943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C5263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6. Да ли је оправдани трошак плата запосленог </w:t>
      </w:r>
      <w:r w:rsidR="0086776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у предузећу </w:t>
      </w:r>
      <w:r w:rsidRPr="00C5263C">
        <w:rPr>
          <w:rFonts w:ascii="Times New Roman" w:hAnsi="Times New Roman" w:cs="Times New Roman"/>
          <w:b/>
          <w:sz w:val="24"/>
          <w:szCs w:val="24"/>
          <w:lang w:val="sr-Cyrl-CS"/>
        </w:rPr>
        <w:t>који ради на реализацији иновативне активности?</w:t>
      </w:r>
    </w:p>
    <w:p w:rsidR="00D731FF" w:rsidRPr="00C5263C" w:rsidRDefault="00D731FF" w:rsidP="0069435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</w:p>
    <w:p w:rsidR="00C23D1B" w:rsidRDefault="00C23D1B" w:rsidP="0069435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C5263C">
        <w:rPr>
          <w:rFonts w:ascii="Times New Roman" w:hAnsi="Times New Roman" w:cs="Times New Roman"/>
          <w:sz w:val="24"/>
          <w:szCs w:val="24"/>
          <w:lang w:val="sr-Cyrl-CS"/>
        </w:rPr>
        <w:t xml:space="preserve">Не. </w:t>
      </w:r>
      <w:r w:rsidRPr="00C5263C">
        <w:rPr>
          <w:rFonts w:ascii="Times New Roman" w:hAnsi="Times New Roman"/>
          <w:sz w:val="24"/>
          <w:szCs w:val="24"/>
          <w:lang w:val="sr-Cyrl-CS"/>
        </w:rPr>
        <w:t xml:space="preserve">Трошкови ангажовања физичких лица и трошкови запослених у предузећу нису оправдани трошкови. Активност мора бити реализована од стране научно-истраживачке организације, факултета, консултантске куће, </w:t>
      </w:r>
      <w:r w:rsidR="00D731FF" w:rsidRPr="00C5263C">
        <w:rPr>
          <w:rFonts w:ascii="Times New Roman" w:hAnsi="Times New Roman"/>
          <w:sz w:val="24"/>
          <w:szCs w:val="24"/>
          <w:lang w:val="sr-Cyrl-CS"/>
        </w:rPr>
        <w:t xml:space="preserve">лабораторије и сл. </w:t>
      </w:r>
    </w:p>
    <w:p w:rsidR="00571067" w:rsidRPr="00C5263C" w:rsidRDefault="00571067" w:rsidP="0069435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D731FF" w:rsidRPr="00C5263C" w:rsidRDefault="00D731FF" w:rsidP="006943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C5263C">
        <w:rPr>
          <w:rFonts w:ascii="Times New Roman" w:hAnsi="Times New Roman" w:cs="Times New Roman"/>
          <w:b/>
          <w:sz w:val="24"/>
          <w:szCs w:val="24"/>
          <w:lang w:val="sr-Cyrl-CS"/>
        </w:rPr>
        <w:t>7.  Уколико склопимо Уговор са  Институтом, а њихов експерт врши испитивање у нашем предузећу, да ли је коришћење опреме и материјала оправдани трошак?</w:t>
      </w:r>
    </w:p>
    <w:p w:rsidR="00D731FF" w:rsidRPr="00C5263C" w:rsidRDefault="00D731FF" w:rsidP="006943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D731FF" w:rsidRDefault="00D731FF" w:rsidP="0069435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C5263C">
        <w:rPr>
          <w:rFonts w:ascii="Times New Roman" w:hAnsi="Times New Roman"/>
          <w:sz w:val="24"/>
          <w:szCs w:val="24"/>
          <w:lang w:val="sr-Cyrl-CS"/>
        </w:rPr>
        <w:t xml:space="preserve">Не. Само трошкови материјала и коришћења опреме </w:t>
      </w:r>
      <w:r w:rsidRPr="00C5263C">
        <w:rPr>
          <w:rFonts w:ascii="Times New Roman" w:hAnsi="Times New Roman"/>
          <w:b/>
          <w:sz w:val="24"/>
          <w:szCs w:val="24"/>
          <w:lang w:val="sr-Cyrl-CS"/>
        </w:rPr>
        <w:t>институције која активност</w:t>
      </w:r>
      <w:r w:rsidRPr="00C5263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C5263C">
        <w:rPr>
          <w:rFonts w:ascii="Times New Roman" w:hAnsi="Times New Roman"/>
          <w:b/>
          <w:sz w:val="24"/>
          <w:szCs w:val="24"/>
          <w:lang w:val="sr-Cyrl-CS"/>
        </w:rPr>
        <w:t>реализује</w:t>
      </w:r>
      <w:r w:rsidRPr="00C5263C">
        <w:rPr>
          <w:rFonts w:ascii="Times New Roman" w:hAnsi="Times New Roman"/>
          <w:sz w:val="24"/>
          <w:szCs w:val="24"/>
          <w:lang w:val="sr-Cyrl-CS"/>
        </w:rPr>
        <w:t>, су оправдани трошкови. Дакле трошкови материјала који су приказани у понуди/предуговору коју је реализатор активности доставио. Ови трошкови ће се признавати само код израде прототипа и тестирања/испитивања и не могу бити већи од 30% вредности укупне активности.</w:t>
      </w:r>
    </w:p>
    <w:p w:rsidR="00571067" w:rsidRPr="00C5263C" w:rsidRDefault="00571067" w:rsidP="0069435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D731FF" w:rsidRDefault="00D731FF" w:rsidP="006943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544B7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8. </w:t>
      </w:r>
      <w:r w:rsidR="00C5263C" w:rsidRPr="00544B7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Да ли биланс стања, биланс успеха и статистички анекс за 2010. годину морају бити </w:t>
      </w:r>
      <w:r w:rsidR="00544B75" w:rsidRPr="00544B75">
        <w:rPr>
          <w:rFonts w:ascii="Times New Roman" w:hAnsi="Times New Roman" w:cs="Times New Roman"/>
          <w:b/>
          <w:sz w:val="24"/>
          <w:szCs w:val="24"/>
          <w:lang w:val="sr-Cyrl-CS"/>
        </w:rPr>
        <w:t>од АПР-а?</w:t>
      </w:r>
    </w:p>
    <w:p w:rsidR="00544B75" w:rsidRPr="00544B75" w:rsidRDefault="00544B75" w:rsidP="006943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544B75" w:rsidRDefault="00544B75" w:rsidP="0069435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Не. Потребно је доставити биланс стања, биланс успеха и статистички анекс за 2010. годину који сте доставили АПР-у. Они не морају бити оверени у суду или општини већ само од стране књиговође и директора предузећа/задруге односно предузетника, како би се тиме потврдила тачност података у њему.</w:t>
      </w:r>
    </w:p>
    <w:p w:rsidR="00FB4DCA" w:rsidRDefault="00FB4DCA" w:rsidP="0069435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44B75" w:rsidRDefault="00544B75" w:rsidP="006943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FB4DCA">
        <w:rPr>
          <w:rFonts w:ascii="Times New Roman" w:hAnsi="Times New Roman" w:cs="Times New Roman"/>
          <w:b/>
          <w:sz w:val="24"/>
          <w:szCs w:val="24"/>
          <w:lang w:val="sr-Cyrl-CS"/>
        </w:rPr>
        <w:t>9. Шта од документације мора бити оверено, шта не?</w:t>
      </w:r>
    </w:p>
    <w:p w:rsidR="00FB4DCA" w:rsidRPr="00FB4DCA" w:rsidRDefault="00FB4DCA" w:rsidP="006943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544B75" w:rsidRDefault="00544B75" w:rsidP="0069435E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-пријавни формулар мора бити потписан и оверен од стране </w:t>
      </w:r>
      <w:r w:rsidR="00C714BD">
        <w:rPr>
          <w:rFonts w:ascii="Times New Roman" w:hAnsi="Times New Roman"/>
          <w:sz w:val="24"/>
          <w:szCs w:val="24"/>
          <w:lang w:val="sr-Cyrl-CS"/>
        </w:rPr>
        <w:t>законског заступника</w:t>
      </w:r>
      <w:r>
        <w:rPr>
          <w:rFonts w:ascii="Times New Roman" w:hAnsi="Times New Roman"/>
          <w:sz w:val="24"/>
          <w:szCs w:val="24"/>
          <w:lang w:val="sr-Cyrl-CS"/>
        </w:rPr>
        <w:t>;</w:t>
      </w:r>
    </w:p>
    <w:p w:rsidR="00544B75" w:rsidRDefault="00544B75" w:rsidP="0069435E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-</w:t>
      </w:r>
      <w:r w:rsidRPr="00544B7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665AA0">
        <w:rPr>
          <w:rFonts w:ascii="Times New Roman" w:hAnsi="Times New Roman"/>
          <w:sz w:val="24"/>
          <w:szCs w:val="24"/>
          <w:lang w:val="sr-Cyrl-CS"/>
        </w:rPr>
        <w:t>писмена изјава организације која реализује активност</w:t>
      </w:r>
      <w:r>
        <w:rPr>
          <w:rFonts w:ascii="Times New Roman" w:hAnsi="Times New Roman"/>
          <w:sz w:val="24"/>
          <w:szCs w:val="24"/>
          <w:lang w:val="sr-Cyrl-CS"/>
        </w:rPr>
        <w:t xml:space="preserve"> мора бити потписана и оверена од стране заступника;</w:t>
      </w:r>
    </w:p>
    <w:p w:rsidR="00544B75" w:rsidRDefault="00544B75" w:rsidP="0069435E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- понуда/предуговор мора бити потписан од стране </w:t>
      </w:r>
      <w:r w:rsidR="00C714BD">
        <w:rPr>
          <w:rFonts w:ascii="Times New Roman" w:hAnsi="Times New Roman"/>
          <w:sz w:val="24"/>
          <w:szCs w:val="24"/>
          <w:lang w:val="sr-Cyrl-CS"/>
        </w:rPr>
        <w:t xml:space="preserve">заступника организације која је </w:t>
      </w:r>
      <w:r>
        <w:rPr>
          <w:rFonts w:ascii="Times New Roman" w:hAnsi="Times New Roman"/>
          <w:sz w:val="24"/>
          <w:szCs w:val="24"/>
          <w:lang w:val="sr-Cyrl-CS"/>
        </w:rPr>
        <w:t>реализатор</w:t>
      </w:r>
      <w:r w:rsidR="00C714BD">
        <w:rPr>
          <w:rFonts w:ascii="Times New Roman" w:hAnsi="Times New Roman"/>
          <w:sz w:val="24"/>
          <w:szCs w:val="24"/>
          <w:lang w:val="sr-Cyrl-CS"/>
        </w:rPr>
        <w:t xml:space="preserve"> активности</w:t>
      </w:r>
      <w:r>
        <w:rPr>
          <w:rFonts w:ascii="Times New Roman" w:hAnsi="Times New Roman"/>
          <w:sz w:val="24"/>
          <w:szCs w:val="24"/>
          <w:lang w:val="sr-Cyrl-CS"/>
        </w:rPr>
        <w:t>;</w:t>
      </w:r>
    </w:p>
    <w:p w:rsidR="00544B75" w:rsidRDefault="00544B75" w:rsidP="0069435E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- </w:t>
      </w:r>
      <w:r w:rsidRPr="00665AA0">
        <w:rPr>
          <w:rFonts w:ascii="Times New Roman" w:hAnsi="Times New Roman"/>
          <w:sz w:val="24"/>
          <w:szCs w:val="24"/>
          <w:lang w:val="sr-Cyrl-CS"/>
        </w:rPr>
        <w:t>годишњи финансијски извештај за 2010. годину (биланс стања, биланс успеха и статистички анекс)</w:t>
      </w:r>
      <w:r>
        <w:rPr>
          <w:rFonts w:ascii="Times New Roman" w:hAnsi="Times New Roman"/>
          <w:sz w:val="24"/>
          <w:szCs w:val="24"/>
          <w:lang w:val="sr-Cyrl-CS"/>
        </w:rPr>
        <w:t xml:space="preserve"> морају бити оверени од стране књиговође и </w:t>
      </w:r>
      <w:r w:rsidR="00C714BD">
        <w:rPr>
          <w:rFonts w:ascii="Times New Roman" w:hAnsi="Times New Roman"/>
          <w:sz w:val="24"/>
          <w:szCs w:val="24"/>
          <w:lang w:val="sr-Cyrl-CS"/>
        </w:rPr>
        <w:t xml:space="preserve">заступника </w:t>
      </w:r>
      <w:r>
        <w:rPr>
          <w:rFonts w:ascii="Times New Roman" w:hAnsi="Times New Roman"/>
          <w:sz w:val="24"/>
          <w:szCs w:val="24"/>
          <w:lang w:val="sr-Cyrl-CS"/>
        </w:rPr>
        <w:t>предузећа/задруге односно предузетника</w:t>
      </w:r>
      <w:r w:rsidR="00FB4DCA">
        <w:rPr>
          <w:rFonts w:ascii="Times New Roman" w:hAnsi="Times New Roman"/>
          <w:sz w:val="24"/>
          <w:szCs w:val="24"/>
          <w:lang w:val="sr-Cyrl-CS"/>
        </w:rPr>
        <w:t>;</w:t>
      </w:r>
    </w:p>
    <w:p w:rsidR="00FB4DCA" w:rsidRDefault="00FB4DCA" w:rsidP="0069435E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- потврда Пореске управе да </w:t>
      </w:r>
      <w:r w:rsidRPr="00665AA0">
        <w:rPr>
          <w:rFonts w:ascii="Times New Roman" w:hAnsi="Times New Roman"/>
          <w:sz w:val="24"/>
          <w:szCs w:val="24"/>
          <w:lang w:val="sr-Cyrl-CS"/>
        </w:rPr>
        <w:t>је подносилац захтева измирио све обавезе по основу пореза и доприноса</w:t>
      </w:r>
      <w:r>
        <w:rPr>
          <w:rFonts w:ascii="Times New Roman" w:hAnsi="Times New Roman"/>
          <w:sz w:val="24"/>
          <w:szCs w:val="24"/>
          <w:lang w:val="sr-Cyrl-CS"/>
        </w:rPr>
        <w:t xml:space="preserve"> мора бити оригинал;</w:t>
      </w:r>
    </w:p>
    <w:p w:rsidR="007C5347" w:rsidRDefault="00FB4DCA" w:rsidP="007C5347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- </w:t>
      </w:r>
      <w:r w:rsidRPr="00665AA0">
        <w:rPr>
          <w:rFonts w:ascii="Times New Roman" w:hAnsi="Times New Roman"/>
          <w:sz w:val="24"/>
          <w:szCs w:val="24"/>
          <w:lang w:val="sr-Cyrl-CS"/>
        </w:rPr>
        <w:t>патентна исправа или патентно решење или патентни спис и доказ о одржавању патентног права</w:t>
      </w:r>
      <w:r w:rsidR="007C5347">
        <w:rPr>
          <w:rFonts w:ascii="Times New Roman" w:hAnsi="Times New Roman"/>
          <w:sz w:val="24"/>
          <w:szCs w:val="24"/>
          <w:lang w:val="sr-Cyrl-CS"/>
        </w:rPr>
        <w:t xml:space="preserve"> морају бити оригинал</w:t>
      </w:r>
      <w:r w:rsidR="007C5347">
        <w:rPr>
          <w:rFonts w:ascii="Times New Roman" w:hAnsi="Times New Roman"/>
          <w:sz w:val="24"/>
          <w:szCs w:val="24"/>
        </w:rPr>
        <w:t>;</w:t>
      </w:r>
    </w:p>
    <w:p w:rsidR="007C5347" w:rsidRPr="007C5347" w:rsidRDefault="007C5347" w:rsidP="007C534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- потврда надлежног органа да привредном субјекту у последње две године није изречена правоснажна мера забране обављања делатности мора бити оригинал.</w:t>
      </w:r>
    </w:p>
    <w:p w:rsidR="007C5347" w:rsidRPr="007C5347" w:rsidRDefault="007C5347" w:rsidP="0069435E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FB4DCA" w:rsidRDefault="00FB4DCA" w:rsidP="0069435E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Сва наведена документација мора бити достављена у два примерка, што значи да други примерак могу бити само копије.</w:t>
      </w:r>
    </w:p>
    <w:p w:rsidR="00571067" w:rsidRDefault="00571067" w:rsidP="0069435E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571067" w:rsidRDefault="00FB4DCA" w:rsidP="006943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57106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10. </w:t>
      </w:r>
      <w:r w:rsidR="00571067" w:rsidRPr="00571067">
        <w:rPr>
          <w:rFonts w:ascii="Times New Roman" w:hAnsi="Times New Roman" w:cs="Times New Roman"/>
          <w:b/>
          <w:sz w:val="24"/>
          <w:szCs w:val="24"/>
          <w:lang w:val="sr-Cyrl-CS"/>
        </w:rPr>
        <w:t>Шта значи елиминациони к</w:t>
      </w:r>
      <w:r w:rsidR="002C1DE6">
        <w:rPr>
          <w:rFonts w:ascii="Times New Roman" w:hAnsi="Times New Roman" w:cs="Times New Roman"/>
          <w:b/>
          <w:sz w:val="24"/>
          <w:szCs w:val="24"/>
          <w:lang w:val="sr-Cyrl-CS"/>
        </w:rPr>
        <w:t>р</w:t>
      </w:r>
      <w:r w:rsidR="00571067" w:rsidRPr="0057106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итеријум </w:t>
      </w:r>
      <w:r w:rsidR="00571067" w:rsidRPr="00BE068C">
        <w:rPr>
          <w:rFonts w:ascii="Times New Roman" w:hAnsi="Times New Roman" w:cs="Times New Roman"/>
          <w:b/>
          <w:i/>
          <w:sz w:val="24"/>
          <w:szCs w:val="24"/>
          <w:lang w:val="sr-Cyrl-CS"/>
        </w:rPr>
        <w:t>„да  НИО, факултет, лабораторија, консултантска кућа поседују одговарајуће референце за релизацију наведене активности“</w:t>
      </w:r>
      <w:r w:rsidR="0057106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? </w:t>
      </w:r>
    </w:p>
    <w:p w:rsidR="00C87300" w:rsidRDefault="00C87300" w:rsidP="006943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571067" w:rsidRDefault="00F607D2" w:rsidP="006943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Овај критеријум з</w:t>
      </w:r>
      <w:r w:rsidR="0074788D">
        <w:rPr>
          <w:rFonts w:ascii="Times New Roman" w:hAnsi="Times New Roman" w:cs="Times New Roman"/>
          <w:sz w:val="24"/>
          <w:szCs w:val="24"/>
          <w:lang w:val="sr-Cyrl-CS"/>
        </w:rPr>
        <w:t xml:space="preserve">начи да ће се на основу приложене референтне листе и CV главног консултанта гледати да ли реализатор има искуства у реализацији сличних активности. Пример: Предузеће аплицира за развој новог производа/израду прототипа, а институција има одговарајуће референце у области увођења стандарда квалитета. </w:t>
      </w:r>
      <w:r w:rsidR="00BE068C">
        <w:rPr>
          <w:rFonts w:ascii="Times New Roman" w:hAnsi="Times New Roman" w:cs="Times New Roman"/>
          <w:sz w:val="24"/>
          <w:szCs w:val="24"/>
          <w:lang w:val="sr-Cyrl-CS"/>
        </w:rPr>
        <w:t>Оваква пријава ће бити дисквалификована односно неће моћи да прође даљу процедуру оцењивања према критеријумима.</w:t>
      </w:r>
    </w:p>
    <w:p w:rsidR="00BE068C" w:rsidRDefault="00BE068C" w:rsidP="006943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E068C" w:rsidRDefault="00BE068C" w:rsidP="006943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BE06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11. </w:t>
      </w:r>
      <w:r w:rsidRPr="00571067">
        <w:rPr>
          <w:rFonts w:ascii="Times New Roman" w:hAnsi="Times New Roman" w:cs="Times New Roman"/>
          <w:b/>
          <w:sz w:val="24"/>
          <w:szCs w:val="24"/>
          <w:lang w:val="sr-Cyrl-CS"/>
        </w:rPr>
        <w:t>Шта значи елиминациони к</w:t>
      </w:r>
      <w:r w:rsidR="002C1DE6">
        <w:rPr>
          <w:rFonts w:ascii="Times New Roman" w:hAnsi="Times New Roman" w:cs="Times New Roman"/>
          <w:b/>
          <w:sz w:val="24"/>
          <w:szCs w:val="24"/>
          <w:lang w:val="sr-Cyrl-CS"/>
        </w:rPr>
        <w:t>р</w:t>
      </w:r>
      <w:r w:rsidRPr="0057106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итеријум </w:t>
      </w:r>
      <w:r w:rsidRPr="00BE068C">
        <w:rPr>
          <w:rFonts w:ascii="Times New Roman" w:hAnsi="Times New Roman" w:cs="Times New Roman"/>
          <w:b/>
          <w:i/>
          <w:sz w:val="24"/>
          <w:szCs w:val="24"/>
          <w:lang w:val="sr-Cyrl-CS"/>
        </w:rPr>
        <w:t>„да вредност предложене иновативне активности није већа од једне трећине укупног прихода од продаје у претходној пословној години“</w:t>
      </w:r>
      <w:r w:rsidRPr="00BE068C">
        <w:rPr>
          <w:rFonts w:ascii="Times New Roman" w:hAnsi="Times New Roman" w:cs="Times New Roman"/>
          <w:b/>
          <w:sz w:val="24"/>
          <w:szCs w:val="24"/>
          <w:lang w:val="sr-Cyrl-CS"/>
        </w:rPr>
        <w:t>?</w:t>
      </w:r>
    </w:p>
    <w:p w:rsidR="00C87300" w:rsidRDefault="00C87300" w:rsidP="006943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33226D" w:rsidRDefault="00BE068C" w:rsidP="006943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lastRenderedPageBreak/>
        <w:t>Укупна вредност предложене активности мора бити мања од 1/3 вредности укупног прихода од продаје у 2010. години</w:t>
      </w:r>
      <w:r w:rsidR="00C87300">
        <w:rPr>
          <w:rFonts w:ascii="Times New Roman" w:hAnsi="Times New Roman" w:cs="Times New Roman"/>
          <w:sz w:val="24"/>
          <w:szCs w:val="24"/>
          <w:lang w:val="sr-Cyrl-CS"/>
        </w:rPr>
        <w:t>, износа који ће се гледати из биланса успеха.</w:t>
      </w:r>
    </w:p>
    <w:p w:rsidR="006C02E4" w:rsidRDefault="006C02E4" w:rsidP="006943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E068C" w:rsidRPr="0033226D" w:rsidRDefault="00C87300" w:rsidP="006943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33226D">
        <w:rPr>
          <w:rFonts w:ascii="Times New Roman" w:hAnsi="Times New Roman" w:cs="Times New Roman"/>
          <w:b/>
          <w:sz w:val="24"/>
          <w:szCs w:val="24"/>
          <w:lang w:val="sr-Cyrl-CS"/>
        </w:rPr>
        <w:t>12. На који начин ћете бодовати квалитет предложене иновативне активности и њен утицај на повећање конкурентности?</w:t>
      </w:r>
    </w:p>
    <w:p w:rsidR="0033226D" w:rsidRPr="0033226D" w:rsidRDefault="0033226D" w:rsidP="006943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C87300" w:rsidRDefault="00C87300" w:rsidP="006943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Бодовање по наведеном критеријуму је подељено у два дела:</w:t>
      </w:r>
    </w:p>
    <w:p w:rsidR="0033226D" w:rsidRDefault="0033226D" w:rsidP="006943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87300" w:rsidRPr="00C87300" w:rsidRDefault="00C87300" w:rsidP="006943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Активности су према значају подљене у три групе, и то: 1)</w:t>
      </w:r>
      <w:r w:rsidRPr="00C87300">
        <w:rPr>
          <w:rFonts w:ascii="Times New Roman" w:hAnsi="Times New Roman" w:cs="Times New Roman"/>
          <w:sz w:val="24"/>
          <w:szCs w:val="24"/>
          <w:lang w:val="sr-Cyrl-CS"/>
        </w:rPr>
        <w:t xml:space="preserve"> развој новог производа или услуге/увођење новог процеса производње/откуп права на домаћи патент/мали патент и патентну документацију, 2) значајно побољшање постојећег производа или услуге и 3) израда новог дизајна производа/израда маркетинг плана новог производа/услуге.</w:t>
      </w:r>
    </w:p>
    <w:p w:rsidR="00C87300" w:rsidRDefault="00C87300" w:rsidP="006943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87300">
        <w:rPr>
          <w:rFonts w:ascii="Times New Roman" w:hAnsi="Times New Roman" w:cs="Times New Roman"/>
          <w:sz w:val="24"/>
          <w:szCs w:val="24"/>
          <w:lang w:val="sr-Cyrl-CS"/>
        </w:rPr>
        <w:t>У зависности од тога коју сте активност изабрали, биће Вам додељен одговарајући број бодова и то тако што активности прве групе носе највише бодова, друге-мање и треће најмање.</w:t>
      </w:r>
      <w:r w:rsidR="00F607D2">
        <w:rPr>
          <w:rFonts w:ascii="Times New Roman" w:hAnsi="Times New Roman" w:cs="Times New Roman"/>
          <w:sz w:val="24"/>
          <w:szCs w:val="24"/>
          <w:lang w:val="sr-Cyrl-CS"/>
        </w:rPr>
        <w:t xml:space="preserve"> Овакво рангирање активности је уведено како би се посебно стимулисао развој нових производа и услуга, нових процеса производње и комерцијализација резултата истраживања.</w:t>
      </w:r>
    </w:p>
    <w:p w:rsidR="0033226D" w:rsidRPr="00C87300" w:rsidRDefault="0033226D" w:rsidP="006943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87300" w:rsidRDefault="00C87300" w:rsidP="006943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87300">
        <w:rPr>
          <w:rFonts w:ascii="Times New Roman" w:hAnsi="Times New Roman" w:cs="Times New Roman"/>
          <w:sz w:val="24"/>
          <w:szCs w:val="24"/>
          <w:lang w:val="sr-Cyrl-CS"/>
        </w:rPr>
        <w:t xml:space="preserve">На овај број бодова додају се и бодови које Комисија даје на основу Ваших информација из Пријаве (образца 1), поља 25, 26 и 27. </w:t>
      </w:r>
      <w:r>
        <w:rPr>
          <w:rFonts w:ascii="Times New Roman" w:hAnsi="Times New Roman" w:cs="Times New Roman"/>
          <w:sz w:val="24"/>
          <w:szCs w:val="24"/>
          <w:lang w:val="sr-Cyrl-CS"/>
        </w:rPr>
        <w:t>Наиме, на основу ових информација, Комисија одлучује да ли активност има велики значај и додели</w:t>
      </w:r>
      <w:r w:rsidR="00B601A6">
        <w:rPr>
          <w:rFonts w:ascii="Times New Roman" w:hAnsi="Times New Roman" w:cs="Times New Roman"/>
          <w:sz w:val="24"/>
          <w:szCs w:val="24"/>
          <w:lang w:val="sr-Cyrl-CS"/>
        </w:rPr>
        <w:t>ће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јој </w:t>
      </w:r>
      <w:r w:rsidR="0033226D">
        <w:rPr>
          <w:rFonts w:ascii="Times New Roman" w:hAnsi="Times New Roman" w:cs="Times New Roman"/>
          <w:sz w:val="24"/>
          <w:szCs w:val="24"/>
          <w:lang w:val="sr-Cyrl-CS"/>
        </w:rPr>
        <w:t>већи број бодова или има нижи значај и додел</w:t>
      </w:r>
      <w:r w:rsidR="00B601A6">
        <w:rPr>
          <w:rFonts w:ascii="Times New Roman" w:hAnsi="Times New Roman" w:cs="Times New Roman"/>
          <w:sz w:val="24"/>
          <w:szCs w:val="24"/>
          <w:lang w:val="sr-Cyrl-CS"/>
        </w:rPr>
        <w:t>иће</w:t>
      </w:r>
      <w:r w:rsidR="0033226D">
        <w:rPr>
          <w:rFonts w:ascii="Times New Roman" w:hAnsi="Times New Roman" w:cs="Times New Roman"/>
          <w:sz w:val="24"/>
          <w:szCs w:val="24"/>
          <w:lang w:val="sr-Cyrl-CS"/>
        </w:rPr>
        <w:t xml:space="preserve"> јој нижи број бодова.</w:t>
      </w:r>
    </w:p>
    <w:p w:rsidR="0033226D" w:rsidRDefault="0033226D" w:rsidP="006943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3226D" w:rsidRDefault="0033226D" w:rsidP="006943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Збир бодова из оба дела, представља укупан број бодова по првом Критеријуму.</w:t>
      </w:r>
    </w:p>
    <w:p w:rsidR="0033226D" w:rsidRDefault="0033226D" w:rsidP="006943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3226D" w:rsidRPr="00D21436" w:rsidRDefault="0033226D" w:rsidP="006943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</w:pPr>
      <w:r w:rsidRPr="00D21436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Веома је важно дати што више информација у Пријави.</w:t>
      </w:r>
    </w:p>
    <w:p w:rsidR="00D21436" w:rsidRDefault="00D21436" w:rsidP="006943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D21436" w:rsidRDefault="00D21436" w:rsidP="006943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D21436">
        <w:rPr>
          <w:rFonts w:ascii="Times New Roman" w:hAnsi="Times New Roman" w:cs="Times New Roman"/>
          <w:b/>
          <w:sz w:val="24"/>
          <w:szCs w:val="24"/>
          <w:lang w:val="sr-Cyrl-CS"/>
        </w:rPr>
        <w:t>13. Да ли можете мало ближе објаснити критеријум</w:t>
      </w:r>
      <w:r w:rsidR="0024710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D2143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- </w:t>
      </w:r>
      <w:r w:rsidRPr="00D21436">
        <w:rPr>
          <w:rFonts w:ascii="Times New Roman" w:hAnsi="Times New Roman" w:cs="Times New Roman"/>
          <w:b/>
          <w:i/>
          <w:sz w:val="24"/>
          <w:szCs w:val="24"/>
          <w:lang w:val="sr-Cyrl-CS"/>
        </w:rPr>
        <w:t>„Предложена висина суфинансирања трошкова иновативне активности из сопствених извора“</w:t>
      </w:r>
      <w:r w:rsidRPr="00D21436">
        <w:rPr>
          <w:rFonts w:ascii="Times New Roman" w:hAnsi="Times New Roman" w:cs="Times New Roman"/>
          <w:b/>
          <w:sz w:val="24"/>
          <w:szCs w:val="24"/>
          <w:lang w:val="sr-Cyrl-CS"/>
        </w:rPr>
        <w:t>?</w:t>
      </w:r>
    </w:p>
    <w:p w:rsidR="00D21436" w:rsidRDefault="00D21436" w:rsidP="006943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601A6" w:rsidRDefault="00D21436" w:rsidP="006943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Захтеви чији је предлог сопственог учешћа у суфинансирању активности већи од </w:t>
      </w:r>
      <w:r w:rsidR="007C5347">
        <w:rPr>
          <w:rFonts w:ascii="Times New Roman" w:hAnsi="Times New Roman" w:cs="Times New Roman"/>
          <w:sz w:val="24"/>
          <w:szCs w:val="24"/>
          <w:lang w:val="sr-Cyrl-CS"/>
        </w:rPr>
        <w:t>6</w:t>
      </w:r>
      <w:r>
        <w:rPr>
          <w:rFonts w:ascii="Times New Roman" w:hAnsi="Times New Roman" w:cs="Times New Roman"/>
          <w:sz w:val="24"/>
          <w:szCs w:val="24"/>
          <w:lang w:val="sr-Cyrl-CS"/>
        </w:rPr>
        <w:t>0% ће добити већи број поена од оних који предлажу да 50% вредности суфинансирају из сопствених извора, а 50% кроз Меру. Ов</w:t>
      </w:r>
      <w:r w:rsidR="00B601A6">
        <w:rPr>
          <w:rFonts w:ascii="Times New Roman" w:hAnsi="Times New Roman" w:cs="Times New Roman"/>
          <w:sz w:val="24"/>
          <w:szCs w:val="24"/>
          <w:lang w:val="sr-Cyrl-CS"/>
        </w:rPr>
        <w:t>ај критеријум уствари оцењује спремност кандидата да улаже у иновативност.</w:t>
      </w:r>
    </w:p>
    <w:p w:rsidR="0024710D" w:rsidRDefault="0024710D" w:rsidP="0069435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21436" w:rsidRPr="00126809" w:rsidRDefault="00B601A6" w:rsidP="006943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12680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14. </w:t>
      </w:r>
      <w:r w:rsidR="000C5C0A" w:rsidRPr="00126809">
        <w:rPr>
          <w:rFonts w:ascii="Times New Roman" w:hAnsi="Times New Roman" w:cs="Times New Roman"/>
          <w:b/>
          <w:sz w:val="24"/>
          <w:szCs w:val="24"/>
          <w:lang w:val="sr-Cyrl-CS"/>
        </w:rPr>
        <w:t>Како ћете оцењивати кретње прихода од продаје у последње две године?</w:t>
      </w:r>
    </w:p>
    <w:p w:rsidR="00126809" w:rsidRDefault="00126809" w:rsidP="006943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86228" w:rsidRDefault="000C5C0A" w:rsidP="006943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При бодовању по овом критеријуму из Биланса успеха се гледа Ваш приход од продаје у 2009. години и 2010. години. Уколико остварујете раст, добићете највећи број бодова по овом критеријуму, уколико сте остварили стагнацију мање и уколико бележите пад, нећете добити бодове по овом критеријуму. Што се стагнације тиче, а с обзиром да је веома мала вероватноћа да остварите апсолутну стагнацију, пад или раст до 5% ће </w:t>
      </w:r>
      <w:r w:rsidR="00B66FF8">
        <w:rPr>
          <w:rFonts w:ascii="Times New Roman" w:hAnsi="Times New Roman" w:cs="Times New Roman"/>
          <w:sz w:val="24"/>
          <w:szCs w:val="24"/>
          <w:lang w:val="sr-Cyrl-CS"/>
        </w:rPr>
        <w:t>се сматрати стагнацијом.</w:t>
      </w:r>
    </w:p>
    <w:p w:rsidR="00186228" w:rsidRDefault="00186228" w:rsidP="0069435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86228" w:rsidRPr="003B09AB" w:rsidRDefault="00186228" w:rsidP="006943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105E1">
        <w:rPr>
          <w:rFonts w:ascii="Times New Roman" w:hAnsi="Times New Roman" w:cs="Times New Roman"/>
          <w:b/>
          <w:sz w:val="24"/>
          <w:szCs w:val="24"/>
          <w:lang w:val="sr-Cyrl-CS"/>
        </w:rPr>
        <w:t>15</w:t>
      </w:r>
      <w:r w:rsidRPr="003B09A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. </w:t>
      </w:r>
      <w:r w:rsidR="003B09AB" w:rsidRPr="003B09AB">
        <w:rPr>
          <w:rFonts w:ascii="Times New Roman" w:hAnsi="Times New Roman" w:cs="Times New Roman"/>
          <w:b/>
          <w:sz w:val="24"/>
          <w:szCs w:val="24"/>
          <w:lang w:val="sr-Cyrl-CS"/>
        </w:rPr>
        <w:t>Да ли могу да аплицирам за средства уколико ће ми активност реализовати страна консултантска кућа?</w:t>
      </w:r>
    </w:p>
    <w:p w:rsidR="003B09AB" w:rsidRDefault="003B09AB" w:rsidP="006943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B09AB" w:rsidRDefault="003B09AB" w:rsidP="0069435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Средства ће се одобравати само за </w:t>
      </w:r>
      <w:r w:rsidRPr="00665AA0">
        <w:rPr>
          <w:rFonts w:ascii="Times New Roman" w:hAnsi="Times New Roman"/>
          <w:sz w:val="24"/>
          <w:szCs w:val="24"/>
          <w:lang w:val="sr-Cyrl-CS"/>
        </w:rPr>
        <w:t xml:space="preserve">трошкове уговорних услуга које ће </w:t>
      </w:r>
      <w:r w:rsidRPr="003B09AB">
        <w:rPr>
          <w:rFonts w:ascii="Times New Roman" w:hAnsi="Times New Roman"/>
          <w:b/>
          <w:sz w:val="24"/>
          <w:szCs w:val="24"/>
          <w:u w:val="single"/>
          <w:lang w:val="sr-Cyrl-CS"/>
        </w:rPr>
        <w:t>домаће</w:t>
      </w:r>
      <w:r w:rsidRPr="00665AA0">
        <w:rPr>
          <w:rFonts w:ascii="Times New Roman" w:hAnsi="Times New Roman"/>
          <w:sz w:val="24"/>
          <w:szCs w:val="24"/>
          <w:lang w:val="sr-Cyrl-CS"/>
        </w:rPr>
        <w:t xml:space="preserve"> научноистраживачке организације, факултети, лабораторије, консултантске куће и друге фирме и организације пружити у реализацији </w:t>
      </w:r>
      <w:r>
        <w:rPr>
          <w:rFonts w:ascii="Times New Roman" w:hAnsi="Times New Roman"/>
          <w:sz w:val="24"/>
          <w:szCs w:val="24"/>
          <w:lang w:val="sr-Cyrl-CS"/>
        </w:rPr>
        <w:t>иновативних</w:t>
      </w:r>
      <w:r w:rsidRPr="00665AA0">
        <w:rPr>
          <w:rFonts w:ascii="Times New Roman" w:hAnsi="Times New Roman"/>
          <w:sz w:val="24"/>
          <w:szCs w:val="24"/>
          <w:lang w:val="sr-Cyrl-CS"/>
        </w:rPr>
        <w:t xml:space="preserve"> активности</w:t>
      </w:r>
      <w:r>
        <w:rPr>
          <w:rFonts w:ascii="Times New Roman" w:hAnsi="Times New Roman"/>
          <w:sz w:val="24"/>
          <w:szCs w:val="24"/>
          <w:lang w:val="sr-Cyrl-CS"/>
        </w:rPr>
        <w:t>.</w:t>
      </w:r>
    </w:p>
    <w:p w:rsidR="003B09AB" w:rsidRDefault="003B09AB" w:rsidP="0069435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6C02E4" w:rsidRDefault="006C02E4" w:rsidP="006943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6C02E4" w:rsidRDefault="006C02E4" w:rsidP="006943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3B09AB" w:rsidRPr="00AF76CA" w:rsidRDefault="003B09AB" w:rsidP="006943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AF76CA">
        <w:rPr>
          <w:rFonts w:ascii="Times New Roman" w:hAnsi="Times New Roman" w:cs="Times New Roman"/>
          <w:b/>
          <w:sz w:val="24"/>
          <w:szCs w:val="24"/>
          <w:lang w:val="sr-Cyrl-CS"/>
        </w:rPr>
        <w:t>16. Да ли потврда Пореске управе може да буде из априла 2011.?</w:t>
      </w:r>
    </w:p>
    <w:p w:rsidR="003B09AB" w:rsidRDefault="003B09AB" w:rsidP="006943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F76CA" w:rsidRDefault="003B09AB" w:rsidP="006943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С обзиром да морате да докажете да сте измирили све обавезе по основу пореза и доприноса </w:t>
      </w:r>
      <w:r w:rsidRPr="00665AA0">
        <w:rPr>
          <w:rFonts w:ascii="Times New Roman" w:hAnsi="Times New Roman"/>
          <w:sz w:val="24"/>
          <w:szCs w:val="24"/>
          <w:lang w:val="sr-Cyrl-CS"/>
        </w:rPr>
        <w:t>закључно са датумом објављивања јавног позива</w:t>
      </w:r>
      <w:r>
        <w:rPr>
          <w:rFonts w:ascii="Times New Roman" w:hAnsi="Times New Roman"/>
          <w:sz w:val="24"/>
          <w:szCs w:val="24"/>
          <w:lang w:val="sr-Cyrl-CS"/>
        </w:rPr>
        <w:t xml:space="preserve">, потврда </w:t>
      </w:r>
      <w:r w:rsidR="00AF76CA">
        <w:rPr>
          <w:rFonts w:ascii="Times New Roman" w:hAnsi="Times New Roman"/>
          <w:sz w:val="24"/>
          <w:szCs w:val="24"/>
          <w:lang w:val="sr-Cyrl-CS"/>
        </w:rPr>
        <w:t>коју ћете доставити при аплицирању мора бити издата од стране Пореске управе најраније првог дана отварања Јавног позива.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3B09AB" w:rsidRDefault="003B09AB" w:rsidP="0069435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C1DE6" w:rsidRDefault="002C1DE6" w:rsidP="00725C2D">
      <w:pPr>
        <w:spacing w:after="0" w:line="240" w:lineRule="auto"/>
        <w:rPr>
          <w:lang w:val="sr-Cyrl-CS"/>
        </w:rPr>
      </w:pPr>
      <w:r w:rsidRPr="002C1DE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17. Да ли </w:t>
      </w:r>
      <w:r w:rsidR="006875F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могу да аплицирам за набавку </w:t>
      </w:r>
      <w:r w:rsidRPr="002C1DE6">
        <w:rPr>
          <w:rFonts w:ascii="Times New Roman" w:hAnsi="Times New Roman" w:cs="Times New Roman"/>
          <w:b/>
          <w:sz w:val="24"/>
          <w:szCs w:val="24"/>
          <w:lang w:val="sr-Cyrl-CS"/>
        </w:rPr>
        <w:t>софтвера?</w:t>
      </w:r>
      <w:r w:rsidRPr="002C1DE6">
        <w:rPr>
          <w:rFonts w:ascii="Times New Roman" w:hAnsi="Times New Roman" w:cs="Times New Roman"/>
          <w:b/>
          <w:sz w:val="24"/>
          <w:szCs w:val="24"/>
          <w:lang w:val="sr-Cyrl-CS"/>
        </w:rPr>
        <w:br/>
      </w:r>
    </w:p>
    <w:p w:rsidR="00B926F1" w:rsidRPr="00B926F1" w:rsidRDefault="00B926F1" w:rsidP="006943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926F1">
        <w:rPr>
          <w:rFonts w:ascii="Times New Roman" w:hAnsi="Times New Roman" w:cs="Times New Roman"/>
          <w:sz w:val="24"/>
          <w:szCs w:val="24"/>
          <w:lang w:val="sr-Cyrl-CS"/>
        </w:rPr>
        <w:t>Трошкови набавке софтвера не спадају у оправдане трошкове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B926F1" w:rsidRDefault="002C1DE6" w:rsidP="006943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br/>
      </w:r>
    </w:p>
    <w:p w:rsidR="00AF76CA" w:rsidRDefault="00AF76CA" w:rsidP="0069435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926F1" w:rsidRPr="00B926F1" w:rsidRDefault="00B926F1" w:rsidP="0069435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sectPr w:rsidR="00B926F1" w:rsidRPr="00B926F1" w:rsidSect="00E640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26046"/>
    <w:multiLevelType w:val="hybridMultilevel"/>
    <w:tmpl w:val="6D3295A0"/>
    <w:lvl w:ilvl="0" w:tplc="9D7E9110">
      <w:start w:val="1"/>
      <w:numFmt w:val="decimal"/>
      <w:lvlText w:val="%1)"/>
      <w:lvlJc w:val="left"/>
      <w:pPr>
        <w:ind w:left="1080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36A5D"/>
    <w:rsid w:val="000C35F1"/>
    <w:rsid w:val="000C5C0A"/>
    <w:rsid w:val="000E0921"/>
    <w:rsid w:val="000E60B2"/>
    <w:rsid w:val="00126809"/>
    <w:rsid w:val="001445BC"/>
    <w:rsid w:val="00186228"/>
    <w:rsid w:val="0024710D"/>
    <w:rsid w:val="002C1DE6"/>
    <w:rsid w:val="0033163F"/>
    <w:rsid w:val="0033226D"/>
    <w:rsid w:val="003512E2"/>
    <w:rsid w:val="003B09AB"/>
    <w:rsid w:val="00511A5E"/>
    <w:rsid w:val="00544B75"/>
    <w:rsid w:val="005610B4"/>
    <w:rsid w:val="00571067"/>
    <w:rsid w:val="005B6587"/>
    <w:rsid w:val="006875F3"/>
    <w:rsid w:val="0069435E"/>
    <w:rsid w:val="006C02E4"/>
    <w:rsid w:val="00725C2D"/>
    <w:rsid w:val="0074788D"/>
    <w:rsid w:val="007B2C65"/>
    <w:rsid w:val="007C5347"/>
    <w:rsid w:val="008105E1"/>
    <w:rsid w:val="00834924"/>
    <w:rsid w:val="00854168"/>
    <w:rsid w:val="00867766"/>
    <w:rsid w:val="008B2266"/>
    <w:rsid w:val="008C26A0"/>
    <w:rsid w:val="00A31E0B"/>
    <w:rsid w:val="00AF76CA"/>
    <w:rsid w:val="00B601A6"/>
    <w:rsid w:val="00B66FF8"/>
    <w:rsid w:val="00B926F1"/>
    <w:rsid w:val="00BE068C"/>
    <w:rsid w:val="00BE09C2"/>
    <w:rsid w:val="00C23D1B"/>
    <w:rsid w:val="00C5263C"/>
    <w:rsid w:val="00C714BD"/>
    <w:rsid w:val="00C87300"/>
    <w:rsid w:val="00C90DB7"/>
    <w:rsid w:val="00CB21DF"/>
    <w:rsid w:val="00CD3E21"/>
    <w:rsid w:val="00D21436"/>
    <w:rsid w:val="00D36A5D"/>
    <w:rsid w:val="00D731FF"/>
    <w:rsid w:val="00E64013"/>
    <w:rsid w:val="00F607D2"/>
    <w:rsid w:val="00FB4DCA"/>
    <w:rsid w:val="00FE5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0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5347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3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839</TotalTime>
  <Pages>4</Pages>
  <Words>1214</Words>
  <Characters>6925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jelena.stevanovic</dc:creator>
  <cp:keywords/>
  <dc:description/>
  <cp:lastModifiedBy>jelena.stevanovic</cp:lastModifiedBy>
  <cp:revision>19</cp:revision>
  <dcterms:created xsi:type="dcterms:W3CDTF">2011-04-19T10:04:00Z</dcterms:created>
  <dcterms:modified xsi:type="dcterms:W3CDTF">2011-05-12T10:22:00Z</dcterms:modified>
</cp:coreProperties>
</file>